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709" w:rsidRDefault="00D30709"/>
    <w:p w:rsidR="00D30709" w:rsidRPr="00D30709" w:rsidRDefault="00D30709" w:rsidP="00D30709">
      <w:pPr>
        <w:keepNext/>
        <w:widowControl w:val="0"/>
        <w:jc w:val="center"/>
        <w:outlineLvl w:val="0"/>
        <w:rPr>
          <w:rFonts w:ascii="標楷體" w:eastAsia="標楷體" w:hAnsi="標楷體" w:cstheme="minorBidi"/>
          <w:bCs/>
          <w:color w:val="000000" w:themeColor="text1"/>
          <w:kern w:val="52"/>
          <w:sz w:val="30"/>
          <w:szCs w:val="30"/>
        </w:rPr>
      </w:pPr>
      <w:r w:rsidRPr="00D30709">
        <w:rPr>
          <w:rFonts w:ascii="標楷體" w:eastAsia="標楷體" w:hAnsi="標楷體" w:cstheme="minorBidi" w:hint="eastAsia"/>
          <w:kern w:val="2"/>
          <w:sz w:val="28"/>
          <w:szCs w:val="28"/>
        </w:rPr>
        <w:t>國立中興大學</w:t>
      </w:r>
      <w:r w:rsidRPr="00D30709">
        <w:rPr>
          <w:rFonts w:ascii="標楷體" w:eastAsia="標楷體" w:hAnsi="標楷體" w:cstheme="minorBidi" w:hint="eastAsia"/>
          <w:bCs/>
          <w:color w:val="000000" w:themeColor="text1"/>
          <w:kern w:val="52"/>
          <w:sz w:val="30"/>
          <w:szCs w:val="30"/>
        </w:rPr>
        <w:t>化學工程學系主管</w:t>
      </w:r>
      <w:proofErr w:type="gramStart"/>
      <w:r w:rsidRPr="00D30709">
        <w:rPr>
          <w:rFonts w:ascii="標楷體" w:eastAsia="標楷體" w:hAnsi="標楷體" w:cstheme="minorBidi" w:hint="eastAsia"/>
          <w:bCs/>
          <w:color w:val="000000" w:themeColor="text1"/>
          <w:kern w:val="52"/>
          <w:sz w:val="30"/>
          <w:szCs w:val="30"/>
        </w:rPr>
        <w:t>選薦</w:t>
      </w:r>
      <w:r w:rsidRPr="00D30709">
        <w:rPr>
          <w:rFonts w:ascii="標楷體" w:eastAsia="標楷體" w:hAnsi="標楷體" w:cstheme="minorBidi" w:hint="eastAsia"/>
          <w:bCs/>
          <w:kern w:val="52"/>
          <w:sz w:val="30"/>
          <w:szCs w:val="30"/>
        </w:rPr>
        <w:t>及</w:t>
      </w:r>
      <w:proofErr w:type="gramEnd"/>
      <w:r w:rsidRPr="00D30709">
        <w:rPr>
          <w:rFonts w:ascii="標楷體" w:eastAsia="標楷體" w:hAnsi="標楷體" w:cstheme="minorBidi" w:hint="eastAsia"/>
          <w:bCs/>
          <w:kern w:val="52"/>
          <w:sz w:val="30"/>
          <w:szCs w:val="30"/>
        </w:rPr>
        <w:t>解聘要點</w:t>
      </w:r>
    </w:p>
    <w:p w:rsidR="00D30709" w:rsidRPr="00D30709" w:rsidRDefault="00D30709" w:rsidP="00D30709">
      <w:pPr>
        <w:widowControl w:val="0"/>
        <w:spacing w:line="240" w:lineRule="exact"/>
        <w:ind w:left="4320" w:firstLine="480"/>
        <w:jc w:val="right"/>
        <w:rPr>
          <w:rFonts w:ascii="標楷體" w:eastAsia="標楷體" w:hAnsi="標楷體" w:cstheme="minorBidi"/>
          <w:color w:val="000000"/>
          <w:kern w:val="2"/>
          <w:sz w:val="16"/>
          <w:szCs w:val="22"/>
        </w:rPr>
      </w:pPr>
      <w:smartTag w:uri="urn:schemas-microsoft-com:office:smarttags" w:element="chsdate">
        <w:smartTagPr>
          <w:attr w:name="Year" w:val="1984"/>
          <w:attr w:name="Month" w:val="3"/>
          <w:attr w:name="Day" w:val="31"/>
          <w:attr w:name="IsLunarDate" w:val="False"/>
          <w:attr w:name="IsROCDate" w:val="False"/>
        </w:smartTagPr>
        <w:r w:rsidRPr="00D30709">
          <w:rPr>
            <w:rFonts w:ascii="標楷體" w:eastAsia="標楷體" w:hAnsi="標楷體" w:cstheme="minorBidi" w:hint="eastAsia"/>
            <w:color w:val="000000"/>
            <w:kern w:val="2"/>
            <w:sz w:val="16"/>
            <w:szCs w:val="22"/>
          </w:rPr>
          <w:t>84年3月31日</w:t>
        </w:r>
      </w:smartTag>
      <w:r w:rsidRPr="00D30709">
        <w:rPr>
          <w:rFonts w:ascii="標楷體" w:eastAsia="標楷體" w:hAnsi="標楷體" w:cstheme="minorBidi" w:hint="eastAsia"/>
          <w:color w:val="000000"/>
          <w:kern w:val="2"/>
          <w:sz w:val="16"/>
          <w:szCs w:val="22"/>
        </w:rPr>
        <w:t>系</w:t>
      </w:r>
      <w:proofErr w:type="gramStart"/>
      <w:r w:rsidRPr="00D30709">
        <w:rPr>
          <w:rFonts w:ascii="標楷體" w:eastAsia="標楷體" w:hAnsi="標楷體" w:cstheme="minorBidi" w:hint="eastAsia"/>
          <w:color w:val="000000"/>
          <w:kern w:val="2"/>
          <w:sz w:val="16"/>
          <w:szCs w:val="22"/>
        </w:rPr>
        <w:t>務</w:t>
      </w:r>
      <w:proofErr w:type="gramEnd"/>
      <w:r w:rsidRPr="00D30709">
        <w:rPr>
          <w:rFonts w:ascii="標楷體" w:eastAsia="標楷體" w:hAnsi="標楷體" w:cstheme="minorBidi" w:hint="eastAsia"/>
          <w:color w:val="000000"/>
          <w:kern w:val="2"/>
          <w:sz w:val="16"/>
          <w:szCs w:val="22"/>
        </w:rPr>
        <w:t>會議通過實施</w:t>
      </w:r>
    </w:p>
    <w:p w:rsidR="00D30709" w:rsidRPr="00D30709" w:rsidRDefault="00D30709" w:rsidP="00D30709">
      <w:pPr>
        <w:widowControl w:val="0"/>
        <w:spacing w:line="240" w:lineRule="exact"/>
        <w:ind w:left="4800"/>
        <w:jc w:val="right"/>
        <w:rPr>
          <w:rFonts w:ascii="標楷體" w:eastAsia="標楷體" w:hAnsi="標楷體" w:cstheme="minorBidi"/>
          <w:color w:val="000000"/>
          <w:kern w:val="2"/>
          <w:sz w:val="16"/>
          <w:szCs w:val="22"/>
        </w:rPr>
      </w:pPr>
      <w:smartTag w:uri="urn:schemas-microsoft-com:office:smarttags" w:element="chsdate">
        <w:smartTagPr>
          <w:attr w:name="Year" w:val="1986"/>
          <w:attr w:name="Month" w:val="4"/>
          <w:attr w:name="Day" w:val="14"/>
          <w:attr w:name="IsLunarDate" w:val="False"/>
          <w:attr w:name="IsROCDate" w:val="False"/>
        </w:smartTagPr>
        <w:r w:rsidRPr="00D30709">
          <w:rPr>
            <w:rFonts w:ascii="標楷體" w:eastAsia="標楷體" w:hAnsi="標楷體" w:cstheme="minorBidi" w:hint="eastAsia"/>
            <w:color w:val="000000"/>
            <w:kern w:val="2"/>
            <w:sz w:val="16"/>
            <w:szCs w:val="22"/>
          </w:rPr>
          <w:t>86年4月14日</w:t>
        </w:r>
      </w:smartTag>
      <w:r w:rsidRPr="00D30709">
        <w:rPr>
          <w:rFonts w:ascii="標楷體" w:eastAsia="標楷體" w:hAnsi="標楷體" w:cstheme="minorBidi" w:hint="eastAsia"/>
          <w:color w:val="000000"/>
          <w:kern w:val="2"/>
          <w:sz w:val="16"/>
          <w:szCs w:val="22"/>
        </w:rPr>
        <w:t>系務會議修訂實施</w:t>
      </w:r>
    </w:p>
    <w:p w:rsidR="00D30709" w:rsidRPr="00D30709" w:rsidRDefault="00D30709" w:rsidP="00D30709">
      <w:pPr>
        <w:widowControl w:val="0"/>
        <w:spacing w:line="240" w:lineRule="exact"/>
        <w:ind w:left="4320" w:firstLine="480"/>
        <w:jc w:val="right"/>
        <w:rPr>
          <w:rFonts w:ascii="標楷體" w:eastAsia="標楷體" w:hAnsi="標楷體" w:cstheme="minorBidi"/>
          <w:color w:val="000000"/>
          <w:kern w:val="2"/>
          <w:sz w:val="16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 w:val="16"/>
          <w:szCs w:val="22"/>
        </w:rPr>
        <w:t>7年6月24日系務會議修訂實施</w:t>
      </w:r>
    </w:p>
    <w:p w:rsidR="00D30709" w:rsidRPr="00D30709" w:rsidRDefault="00D30709" w:rsidP="00D30709">
      <w:pPr>
        <w:widowControl w:val="0"/>
        <w:spacing w:line="240" w:lineRule="exact"/>
        <w:ind w:left="4320" w:firstLine="480"/>
        <w:jc w:val="right"/>
        <w:rPr>
          <w:rFonts w:ascii="標楷體" w:eastAsia="標楷體" w:hAnsi="標楷體" w:cstheme="minorBidi"/>
          <w:color w:val="000000"/>
          <w:kern w:val="2"/>
          <w:sz w:val="16"/>
          <w:szCs w:val="22"/>
        </w:rPr>
      </w:pPr>
      <w:smartTag w:uri="urn:schemas-microsoft-com:office:smarttags" w:element="chsdate">
        <w:smartTagPr>
          <w:attr w:name="Year" w:val="1994"/>
          <w:attr w:name="Month" w:val="7"/>
          <w:attr w:name="Day" w:val="13"/>
          <w:attr w:name="IsLunarDate" w:val="False"/>
          <w:attr w:name="IsROCDate" w:val="False"/>
        </w:smartTagPr>
        <w:r w:rsidRPr="00D30709">
          <w:rPr>
            <w:rFonts w:ascii="標楷體" w:eastAsia="標楷體" w:hAnsi="標楷體" w:cstheme="minorBidi" w:hint="eastAsia"/>
            <w:color w:val="000000"/>
            <w:kern w:val="2"/>
            <w:sz w:val="16"/>
            <w:szCs w:val="22"/>
          </w:rPr>
          <w:t>94年7月13日</w:t>
        </w:r>
      </w:smartTag>
      <w:r w:rsidRPr="00D30709">
        <w:rPr>
          <w:rFonts w:ascii="標楷體" w:eastAsia="標楷體" w:hAnsi="標楷體" w:cstheme="minorBidi" w:hint="eastAsia"/>
          <w:color w:val="000000"/>
          <w:kern w:val="2"/>
          <w:sz w:val="16"/>
          <w:szCs w:val="22"/>
        </w:rPr>
        <w:t>系務會議修訂實施</w:t>
      </w:r>
    </w:p>
    <w:p w:rsidR="00D30709" w:rsidRPr="00D30709" w:rsidRDefault="00D30709" w:rsidP="00D30709">
      <w:pPr>
        <w:widowControl w:val="0"/>
        <w:adjustRightInd w:val="0"/>
        <w:spacing w:line="240" w:lineRule="exact"/>
        <w:jc w:val="right"/>
        <w:rPr>
          <w:rFonts w:ascii="標楷體" w:eastAsia="標楷體" w:hAnsi="標楷體" w:cstheme="minorBidi"/>
          <w:color w:val="000000"/>
          <w:kern w:val="2"/>
          <w:sz w:val="16"/>
          <w:szCs w:val="22"/>
        </w:rPr>
      </w:pPr>
      <w:smartTag w:uri="urn:schemas-microsoft-com:office:smarttags" w:element="chsdate">
        <w:smartTagPr>
          <w:attr w:name="Year" w:val="1994"/>
          <w:attr w:name="Month" w:val="10"/>
          <w:attr w:name="Day" w:val="14"/>
          <w:attr w:name="IsLunarDate" w:val="False"/>
          <w:attr w:name="IsROCDate" w:val="False"/>
        </w:smartTagPr>
        <w:r w:rsidRPr="00D30709">
          <w:rPr>
            <w:rFonts w:ascii="標楷體" w:eastAsia="標楷體" w:hAnsi="標楷體" w:cstheme="minorBidi" w:hint="eastAsia"/>
            <w:color w:val="000000"/>
            <w:kern w:val="2"/>
            <w:sz w:val="16"/>
            <w:szCs w:val="22"/>
          </w:rPr>
          <w:t>94年10月14日</w:t>
        </w:r>
      </w:smartTag>
      <w:r w:rsidRPr="00D30709">
        <w:rPr>
          <w:rFonts w:ascii="標楷體" w:eastAsia="標楷體" w:hAnsi="標楷體" w:cstheme="minorBidi" w:hint="eastAsia"/>
          <w:color w:val="000000"/>
          <w:kern w:val="2"/>
          <w:sz w:val="16"/>
          <w:szCs w:val="22"/>
        </w:rPr>
        <w:t>系務會議修訂通過</w:t>
      </w:r>
    </w:p>
    <w:p w:rsidR="00D30709" w:rsidRPr="00D30709" w:rsidRDefault="00D30709" w:rsidP="00D30709">
      <w:pPr>
        <w:widowControl w:val="0"/>
        <w:adjustRightInd w:val="0"/>
        <w:spacing w:line="240" w:lineRule="exact"/>
        <w:jc w:val="right"/>
        <w:rPr>
          <w:rFonts w:ascii="標楷體" w:eastAsia="標楷體" w:hAnsi="標楷體" w:cstheme="minorBidi"/>
          <w:color w:val="000000"/>
          <w:kern w:val="2"/>
          <w:sz w:val="16"/>
          <w:szCs w:val="22"/>
        </w:rPr>
      </w:pPr>
      <w:smartTag w:uri="urn:schemas-microsoft-com:office:smarttags" w:element="chsdate">
        <w:smartTagPr>
          <w:attr w:name="Year" w:val="1995"/>
          <w:attr w:name="Month" w:val="12"/>
          <w:attr w:name="Day" w:val="1"/>
          <w:attr w:name="IsLunarDate" w:val="False"/>
          <w:attr w:name="IsROCDate" w:val="False"/>
        </w:smartTagPr>
        <w:r w:rsidRPr="00D30709">
          <w:rPr>
            <w:rFonts w:ascii="標楷體" w:eastAsia="標楷體" w:hAnsi="標楷體" w:cstheme="minorBidi" w:hint="eastAsia"/>
            <w:color w:val="000000"/>
            <w:kern w:val="2"/>
            <w:sz w:val="16"/>
            <w:szCs w:val="22"/>
          </w:rPr>
          <w:t>95年12月1日</w:t>
        </w:r>
      </w:smartTag>
      <w:r w:rsidRPr="00D30709">
        <w:rPr>
          <w:rFonts w:ascii="標楷體" w:eastAsia="標楷體" w:hAnsi="標楷體" w:cstheme="minorBidi" w:hint="eastAsia"/>
          <w:color w:val="000000"/>
          <w:kern w:val="2"/>
          <w:sz w:val="16"/>
          <w:szCs w:val="22"/>
        </w:rPr>
        <w:t>系務會議修訂通過</w:t>
      </w:r>
    </w:p>
    <w:p w:rsidR="00D30709" w:rsidRPr="00D30709" w:rsidRDefault="00D30709" w:rsidP="00D30709">
      <w:pPr>
        <w:widowControl w:val="0"/>
        <w:adjustRightInd w:val="0"/>
        <w:spacing w:line="240" w:lineRule="exact"/>
        <w:jc w:val="right"/>
        <w:rPr>
          <w:rFonts w:ascii="標楷體" w:eastAsia="標楷體" w:hAnsi="標楷體" w:cstheme="minorBidi"/>
          <w:color w:val="000000"/>
          <w:kern w:val="2"/>
          <w:sz w:val="16"/>
          <w:szCs w:val="22"/>
        </w:rPr>
      </w:pPr>
      <w:smartTag w:uri="urn:schemas-microsoft-com:office:smarttags" w:element="chsdate">
        <w:smartTagPr>
          <w:attr w:name="Year" w:val="1996"/>
          <w:attr w:name="Month" w:val="3"/>
          <w:attr w:name="Day" w:val="7"/>
          <w:attr w:name="IsLunarDate" w:val="False"/>
          <w:attr w:name="IsROCDate" w:val="False"/>
        </w:smartTagPr>
        <w:r w:rsidRPr="00D30709">
          <w:rPr>
            <w:rFonts w:ascii="標楷體" w:eastAsia="標楷體" w:hAnsi="標楷體" w:cstheme="minorBidi" w:hint="eastAsia"/>
            <w:color w:val="000000"/>
            <w:kern w:val="2"/>
            <w:sz w:val="16"/>
            <w:szCs w:val="22"/>
          </w:rPr>
          <w:t>96年3月7日</w:t>
        </w:r>
      </w:smartTag>
      <w:r w:rsidRPr="00D30709">
        <w:rPr>
          <w:rFonts w:ascii="標楷體" w:eastAsia="標楷體" w:hAnsi="標楷體" w:cstheme="minorBidi" w:hint="eastAsia"/>
          <w:color w:val="000000"/>
          <w:kern w:val="2"/>
          <w:sz w:val="16"/>
          <w:szCs w:val="22"/>
        </w:rPr>
        <w:t>系務會議修訂通過</w:t>
      </w:r>
    </w:p>
    <w:p w:rsidR="00D30709" w:rsidRPr="00D30709" w:rsidRDefault="00D30709" w:rsidP="00D30709">
      <w:pPr>
        <w:widowControl w:val="0"/>
        <w:adjustRightInd w:val="0"/>
        <w:spacing w:line="240" w:lineRule="exact"/>
        <w:jc w:val="right"/>
        <w:rPr>
          <w:rFonts w:ascii="標楷體" w:eastAsia="標楷體" w:hAnsi="標楷體" w:cstheme="minorBidi"/>
          <w:color w:val="000000"/>
          <w:kern w:val="2"/>
          <w:sz w:val="16"/>
          <w:szCs w:val="22"/>
        </w:rPr>
      </w:pPr>
      <w:smartTag w:uri="urn:schemas-microsoft-com:office:smarttags" w:element="chsdate">
        <w:smartTagPr>
          <w:attr w:name="Year" w:val="1998"/>
          <w:attr w:name="Month" w:val="3"/>
          <w:attr w:name="Day" w:val="2"/>
          <w:attr w:name="IsLunarDate" w:val="False"/>
          <w:attr w:name="IsROCDate" w:val="False"/>
        </w:smartTagPr>
        <w:r w:rsidRPr="00D30709">
          <w:rPr>
            <w:rFonts w:ascii="標楷體" w:eastAsia="標楷體" w:hAnsi="標楷體" w:cstheme="minorBidi" w:hint="eastAsia"/>
            <w:color w:val="000000"/>
            <w:kern w:val="2"/>
            <w:sz w:val="16"/>
            <w:szCs w:val="22"/>
          </w:rPr>
          <w:t>98年3月2日</w:t>
        </w:r>
      </w:smartTag>
      <w:r w:rsidRPr="00D30709">
        <w:rPr>
          <w:rFonts w:ascii="標楷體" w:eastAsia="標楷體" w:hAnsi="標楷體" w:cstheme="minorBidi" w:hint="eastAsia"/>
          <w:color w:val="000000"/>
          <w:kern w:val="2"/>
          <w:sz w:val="16"/>
          <w:szCs w:val="22"/>
        </w:rPr>
        <w:t>臨時系務會議修訂通過</w:t>
      </w:r>
    </w:p>
    <w:p w:rsidR="00D30709" w:rsidRPr="00D30709" w:rsidRDefault="00D30709" w:rsidP="00D30709">
      <w:pPr>
        <w:widowControl w:val="0"/>
        <w:adjustRightInd w:val="0"/>
        <w:spacing w:line="240" w:lineRule="exact"/>
        <w:jc w:val="right"/>
        <w:rPr>
          <w:rFonts w:ascii="標楷體" w:eastAsia="標楷體" w:hAnsi="標楷體" w:cstheme="minorBidi"/>
          <w:color w:val="000000"/>
          <w:kern w:val="2"/>
          <w:sz w:val="16"/>
          <w:szCs w:val="22"/>
        </w:rPr>
      </w:pPr>
      <w:smartTag w:uri="urn:schemas-microsoft-com:office:smarttags" w:element="chsdate">
        <w:smartTagPr>
          <w:attr w:name="Year" w:val="1999"/>
          <w:attr w:name="Month" w:val="3"/>
          <w:attr w:name="Day" w:val="24"/>
          <w:attr w:name="IsLunarDate" w:val="False"/>
          <w:attr w:name="IsROCDate" w:val="False"/>
        </w:smartTagPr>
        <w:r w:rsidRPr="00D30709">
          <w:rPr>
            <w:rFonts w:ascii="標楷體" w:eastAsia="標楷體" w:hAnsi="標楷體" w:cstheme="minorBidi" w:hint="eastAsia"/>
            <w:color w:val="000000"/>
            <w:kern w:val="2"/>
            <w:sz w:val="16"/>
            <w:szCs w:val="22"/>
          </w:rPr>
          <w:t>99年3月24日</w:t>
        </w:r>
      </w:smartTag>
      <w:r w:rsidRPr="00D30709">
        <w:rPr>
          <w:rFonts w:ascii="標楷體" w:eastAsia="標楷體" w:hAnsi="標楷體" w:cstheme="minorBidi" w:hint="eastAsia"/>
          <w:color w:val="000000"/>
          <w:kern w:val="2"/>
          <w:sz w:val="16"/>
          <w:szCs w:val="22"/>
        </w:rPr>
        <w:t>系務會議修訂</w:t>
      </w:r>
    </w:p>
    <w:p w:rsidR="00D30709" w:rsidRPr="00D30709" w:rsidRDefault="00D30709" w:rsidP="00D30709">
      <w:pPr>
        <w:widowControl w:val="0"/>
        <w:adjustRightInd w:val="0"/>
        <w:spacing w:line="240" w:lineRule="exact"/>
        <w:jc w:val="right"/>
        <w:rPr>
          <w:rFonts w:ascii="標楷體" w:eastAsia="標楷體" w:hAnsi="標楷體" w:cstheme="minorBidi"/>
          <w:color w:val="000000"/>
          <w:kern w:val="2"/>
          <w:sz w:val="16"/>
          <w:szCs w:val="22"/>
        </w:rPr>
      </w:pPr>
      <w:smartTag w:uri="urn:schemas-microsoft-com:office:smarttags" w:element="chsdate">
        <w:smartTagPr>
          <w:attr w:name="Year" w:val="1999"/>
          <w:attr w:name="Month" w:val="9"/>
          <w:attr w:name="Day" w:val="29"/>
          <w:attr w:name="IsLunarDate" w:val="False"/>
          <w:attr w:name="IsROCDate" w:val="False"/>
        </w:smartTagPr>
        <w:r w:rsidRPr="00D30709">
          <w:rPr>
            <w:rFonts w:ascii="標楷體" w:eastAsia="標楷體" w:hAnsi="標楷體" w:cstheme="minorBidi" w:hint="eastAsia"/>
            <w:color w:val="000000"/>
            <w:kern w:val="2"/>
            <w:sz w:val="16"/>
            <w:szCs w:val="22"/>
          </w:rPr>
          <w:t>99年9月29日</w:t>
        </w:r>
      </w:smartTag>
      <w:r w:rsidRPr="00D30709">
        <w:rPr>
          <w:rFonts w:ascii="標楷體" w:eastAsia="標楷體" w:hAnsi="標楷體" w:cstheme="minorBidi" w:hint="eastAsia"/>
          <w:color w:val="000000"/>
          <w:kern w:val="2"/>
          <w:sz w:val="16"/>
          <w:szCs w:val="22"/>
        </w:rPr>
        <w:t>臨時系務會議修訂通過（第四條第三款）</w:t>
      </w:r>
    </w:p>
    <w:p w:rsidR="00D30709" w:rsidRPr="00D30709" w:rsidRDefault="00D30709" w:rsidP="00D30709">
      <w:pPr>
        <w:widowControl w:val="0"/>
        <w:adjustRightInd w:val="0"/>
        <w:spacing w:line="240" w:lineRule="exact"/>
        <w:jc w:val="right"/>
        <w:rPr>
          <w:rFonts w:ascii="標楷體" w:eastAsia="標楷體" w:hAnsi="標楷體" w:cstheme="minorBidi"/>
          <w:color w:val="000000"/>
          <w:kern w:val="2"/>
          <w:sz w:val="16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 w:val="16"/>
          <w:szCs w:val="22"/>
        </w:rPr>
        <w:t>102年6月19日系務會議修訂通過（第四條第二款、第三款）</w:t>
      </w:r>
    </w:p>
    <w:p w:rsidR="00D30709" w:rsidRPr="00D30709" w:rsidRDefault="00D30709" w:rsidP="00D30709">
      <w:pPr>
        <w:widowControl w:val="0"/>
        <w:adjustRightInd w:val="0"/>
        <w:spacing w:line="240" w:lineRule="exact"/>
        <w:jc w:val="right"/>
        <w:rPr>
          <w:rFonts w:ascii="標楷體" w:eastAsia="標楷體" w:hAnsi="標楷體" w:cstheme="minorBidi"/>
          <w:color w:val="000000"/>
          <w:kern w:val="2"/>
          <w:sz w:val="16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 w:val="16"/>
          <w:szCs w:val="22"/>
        </w:rPr>
        <w:t>102年8月22日系務會議修訂通過（第一條、第四條第一款、第五款）</w:t>
      </w:r>
    </w:p>
    <w:p w:rsidR="00D30709" w:rsidRPr="00D30709" w:rsidRDefault="00D30709" w:rsidP="00D30709">
      <w:pPr>
        <w:widowControl w:val="0"/>
        <w:spacing w:line="240" w:lineRule="exact"/>
        <w:jc w:val="right"/>
        <w:rPr>
          <w:rFonts w:ascii="標楷體" w:eastAsia="標楷體" w:hAnsi="標楷體" w:cstheme="minorBidi"/>
          <w:color w:val="000000"/>
          <w:kern w:val="2"/>
          <w:sz w:val="16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 w:val="16"/>
          <w:szCs w:val="22"/>
        </w:rPr>
        <w:t>104年3月11日系務會議修訂通過(第四條第三款)</w:t>
      </w:r>
    </w:p>
    <w:p w:rsidR="00D30709" w:rsidRPr="00D30709" w:rsidRDefault="00D30709" w:rsidP="00D30709">
      <w:pPr>
        <w:widowControl w:val="0"/>
        <w:spacing w:line="240" w:lineRule="exact"/>
        <w:jc w:val="right"/>
        <w:rPr>
          <w:rFonts w:ascii="標楷體" w:eastAsia="標楷體" w:hAnsi="標楷體" w:cstheme="minorBidi"/>
          <w:kern w:val="2"/>
          <w:sz w:val="16"/>
          <w:szCs w:val="22"/>
        </w:rPr>
      </w:pPr>
      <w:r w:rsidRPr="00D30709">
        <w:rPr>
          <w:rFonts w:ascii="標楷體" w:eastAsia="標楷體" w:hAnsi="標楷體" w:cstheme="minorBidi" w:hint="eastAsia"/>
          <w:kern w:val="2"/>
          <w:sz w:val="16"/>
          <w:szCs w:val="22"/>
        </w:rPr>
        <w:t>108年9月18日系務會議修訂通過</w:t>
      </w:r>
    </w:p>
    <w:p w:rsidR="00D30709" w:rsidRPr="00D30709" w:rsidRDefault="00D30709" w:rsidP="00D30709">
      <w:pPr>
        <w:widowControl w:val="0"/>
        <w:spacing w:line="240" w:lineRule="exact"/>
        <w:jc w:val="right"/>
        <w:rPr>
          <w:rFonts w:ascii="標楷體" w:eastAsia="標楷體" w:hAnsi="標楷體" w:cstheme="minorBidi"/>
          <w:kern w:val="2"/>
          <w:sz w:val="16"/>
          <w:szCs w:val="22"/>
        </w:rPr>
      </w:pPr>
      <w:r w:rsidRPr="00D30709">
        <w:rPr>
          <w:rFonts w:ascii="標楷體" w:eastAsia="標楷體" w:hAnsi="標楷體" w:cstheme="minorBidi" w:hint="eastAsia"/>
          <w:kern w:val="2"/>
          <w:sz w:val="16"/>
          <w:szCs w:val="22"/>
        </w:rPr>
        <w:t>109年2月26日系務會議修訂通過(第一條及第三條)</w:t>
      </w:r>
    </w:p>
    <w:p w:rsidR="00D30709" w:rsidRPr="006E2583" w:rsidRDefault="00D30709" w:rsidP="00D30709">
      <w:pPr>
        <w:widowControl w:val="0"/>
        <w:snapToGrid w:val="0"/>
        <w:jc w:val="right"/>
        <w:rPr>
          <w:rFonts w:ascii="標楷體" w:eastAsia="標楷體" w:hAnsi="標楷體" w:cstheme="minorBidi"/>
          <w:kern w:val="2"/>
          <w:sz w:val="16"/>
          <w:szCs w:val="22"/>
        </w:rPr>
      </w:pPr>
      <w:r w:rsidRPr="006E2583">
        <w:rPr>
          <w:rFonts w:ascii="標楷體" w:eastAsia="標楷體" w:hAnsi="標楷體" w:cstheme="minorBidi" w:hint="eastAsia"/>
          <w:kern w:val="2"/>
          <w:sz w:val="16"/>
          <w:szCs w:val="22"/>
        </w:rPr>
        <w:t>109年4月</w:t>
      </w:r>
      <w:r w:rsidRPr="006E2583">
        <w:rPr>
          <w:rFonts w:ascii="標楷體" w:eastAsia="標楷體" w:hAnsi="標楷體" w:cstheme="minorBidi"/>
          <w:kern w:val="2"/>
          <w:sz w:val="16"/>
          <w:szCs w:val="22"/>
        </w:rPr>
        <w:t>22</w:t>
      </w:r>
      <w:r w:rsidRPr="006E2583">
        <w:rPr>
          <w:rFonts w:ascii="標楷體" w:eastAsia="標楷體" w:hAnsi="標楷體" w:cstheme="minorBidi" w:hint="eastAsia"/>
          <w:kern w:val="2"/>
          <w:sz w:val="16"/>
          <w:szCs w:val="22"/>
        </w:rPr>
        <w:t>日系</w:t>
      </w:r>
      <w:proofErr w:type="gramStart"/>
      <w:r w:rsidRPr="006E2583">
        <w:rPr>
          <w:rFonts w:ascii="標楷體" w:eastAsia="標楷體" w:hAnsi="標楷體" w:cstheme="minorBidi" w:hint="eastAsia"/>
          <w:kern w:val="2"/>
          <w:sz w:val="16"/>
          <w:szCs w:val="22"/>
        </w:rPr>
        <w:t>務</w:t>
      </w:r>
      <w:proofErr w:type="gramEnd"/>
      <w:r w:rsidRPr="006E2583">
        <w:rPr>
          <w:rFonts w:ascii="標楷體" w:eastAsia="標楷體" w:hAnsi="標楷體" w:cstheme="minorBidi" w:hint="eastAsia"/>
          <w:kern w:val="2"/>
          <w:sz w:val="16"/>
          <w:szCs w:val="22"/>
        </w:rPr>
        <w:t>會議修訂通過(第四條)</w:t>
      </w:r>
    </w:p>
    <w:p w:rsidR="00782EF8" w:rsidRPr="006E2583" w:rsidRDefault="00782EF8" w:rsidP="00782EF8">
      <w:pPr>
        <w:widowControl w:val="0"/>
        <w:snapToGrid w:val="0"/>
        <w:jc w:val="right"/>
        <w:rPr>
          <w:rFonts w:ascii="標楷體" w:eastAsia="標楷體" w:hAnsi="標楷體" w:cstheme="minorBidi"/>
          <w:kern w:val="2"/>
          <w:sz w:val="16"/>
          <w:szCs w:val="22"/>
        </w:rPr>
      </w:pPr>
      <w:r w:rsidRPr="006E2583">
        <w:rPr>
          <w:rFonts w:ascii="標楷體" w:eastAsia="標楷體" w:hAnsi="標楷體" w:cstheme="minorBidi" w:hint="eastAsia"/>
          <w:kern w:val="2"/>
          <w:sz w:val="16"/>
          <w:szCs w:val="22"/>
        </w:rPr>
        <w:t>1</w:t>
      </w:r>
      <w:r>
        <w:rPr>
          <w:rFonts w:ascii="標楷體" w:eastAsia="標楷體" w:hAnsi="標楷體" w:cstheme="minorBidi" w:hint="eastAsia"/>
          <w:kern w:val="2"/>
          <w:sz w:val="16"/>
          <w:szCs w:val="22"/>
        </w:rPr>
        <w:t>10</w:t>
      </w:r>
      <w:r w:rsidRPr="006E2583">
        <w:rPr>
          <w:rFonts w:ascii="標楷體" w:eastAsia="標楷體" w:hAnsi="標楷體" w:cstheme="minorBidi" w:hint="eastAsia"/>
          <w:kern w:val="2"/>
          <w:sz w:val="16"/>
          <w:szCs w:val="22"/>
        </w:rPr>
        <w:t>年</w:t>
      </w:r>
      <w:r>
        <w:rPr>
          <w:rFonts w:ascii="標楷體" w:eastAsia="標楷體" w:hAnsi="標楷體" w:cstheme="minorBidi" w:hint="eastAsia"/>
          <w:kern w:val="2"/>
          <w:sz w:val="16"/>
          <w:szCs w:val="22"/>
        </w:rPr>
        <w:t>6</w:t>
      </w:r>
      <w:r w:rsidRPr="006E2583">
        <w:rPr>
          <w:rFonts w:ascii="標楷體" w:eastAsia="標楷體" w:hAnsi="標楷體" w:cstheme="minorBidi" w:hint="eastAsia"/>
          <w:kern w:val="2"/>
          <w:sz w:val="16"/>
          <w:szCs w:val="22"/>
        </w:rPr>
        <w:t>月</w:t>
      </w:r>
      <w:r>
        <w:rPr>
          <w:rFonts w:ascii="標楷體" w:eastAsia="標楷體" w:hAnsi="標楷體" w:cstheme="minorBidi" w:hint="eastAsia"/>
          <w:kern w:val="2"/>
          <w:sz w:val="16"/>
          <w:szCs w:val="22"/>
        </w:rPr>
        <w:t>30</w:t>
      </w:r>
      <w:r w:rsidRPr="006E2583">
        <w:rPr>
          <w:rFonts w:ascii="標楷體" w:eastAsia="標楷體" w:hAnsi="標楷體" w:cstheme="minorBidi" w:hint="eastAsia"/>
          <w:kern w:val="2"/>
          <w:sz w:val="16"/>
          <w:szCs w:val="22"/>
        </w:rPr>
        <w:t>日系</w:t>
      </w:r>
      <w:proofErr w:type="gramStart"/>
      <w:r w:rsidRPr="006E2583">
        <w:rPr>
          <w:rFonts w:ascii="標楷體" w:eastAsia="標楷體" w:hAnsi="標楷體" w:cstheme="minorBidi" w:hint="eastAsia"/>
          <w:kern w:val="2"/>
          <w:sz w:val="16"/>
          <w:szCs w:val="22"/>
        </w:rPr>
        <w:t>務</w:t>
      </w:r>
      <w:proofErr w:type="gramEnd"/>
      <w:r w:rsidRPr="006E2583">
        <w:rPr>
          <w:rFonts w:ascii="標楷體" w:eastAsia="標楷體" w:hAnsi="標楷體" w:cstheme="minorBidi" w:hint="eastAsia"/>
          <w:kern w:val="2"/>
          <w:sz w:val="16"/>
          <w:szCs w:val="22"/>
        </w:rPr>
        <w:t>會議修訂通過</w:t>
      </w:r>
    </w:p>
    <w:p w:rsidR="00D30709" w:rsidRDefault="00D30709" w:rsidP="00D30709">
      <w:pPr>
        <w:widowControl w:val="0"/>
        <w:snapToGrid w:val="0"/>
        <w:jc w:val="right"/>
        <w:rPr>
          <w:rFonts w:ascii="標楷體" w:eastAsia="標楷體" w:hAnsi="標楷體" w:cstheme="minorBidi"/>
          <w:color w:val="FF0000"/>
          <w:kern w:val="2"/>
          <w:sz w:val="16"/>
          <w:szCs w:val="22"/>
        </w:rPr>
      </w:pPr>
    </w:p>
    <w:p w:rsidR="00782EF8" w:rsidRPr="00782EF8" w:rsidRDefault="00782EF8" w:rsidP="00D30709">
      <w:pPr>
        <w:widowControl w:val="0"/>
        <w:snapToGrid w:val="0"/>
        <w:jc w:val="right"/>
        <w:rPr>
          <w:rFonts w:ascii="標楷體" w:eastAsia="標楷體" w:hAnsi="標楷體" w:cstheme="minorBidi"/>
          <w:color w:val="FF0000"/>
          <w:kern w:val="2"/>
          <w:sz w:val="16"/>
          <w:szCs w:val="22"/>
        </w:rPr>
      </w:pPr>
    </w:p>
    <w:p w:rsidR="00D30709" w:rsidRPr="00D30709" w:rsidRDefault="00D30709" w:rsidP="00D30709">
      <w:pPr>
        <w:widowControl w:val="0"/>
        <w:numPr>
          <w:ilvl w:val="0"/>
          <w:numId w:val="1"/>
        </w:numPr>
        <w:snapToGrid w:val="0"/>
        <w:rPr>
          <w:rFonts w:asciiTheme="minorHAnsi" w:eastAsiaTheme="minorEastAsia" w:hAnsiTheme="minorHAnsi" w:cstheme="minorBidi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依據「國立中興大學各學院系所主管</w:t>
      </w:r>
      <w:proofErr w:type="gramStart"/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選薦及</w:t>
      </w:r>
      <w:proofErr w:type="gramEnd"/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解聘辦法」</w:t>
      </w:r>
      <w:r w:rsidRPr="00D30709">
        <w:rPr>
          <w:rFonts w:ascii="標楷體" w:eastAsia="標楷體" w:hAnsi="標楷體" w:cstheme="minorBidi" w:hint="eastAsia"/>
          <w:kern w:val="2"/>
          <w:szCs w:val="22"/>
        </w:rPr>
        <w:t>及「國立中興大學工學院系所主管</w:t>
      </w:r>
      <w:proofErr w:type="gramStart"/>
      <w:r w:rsidRPr="00D30709">
        <w:rPr>
          <w:rFonts w:ascii="標楷體" w:eastAsia="標楷體" w:hAnsi="標楷體" w:cstheme="minorBidi" w:hint="eastAsia"/>
          <w:kern w:val="2"/>
          <w:szCs w:val="22"/>
        </w:rPr>
        <w:t>選薦</w:t>
      </w:r>
      <w:proofErr w:type="gramEnd"/>
      <w:r w:rsidRPr="00D30709">
        <w:rPr>
          <w:rFonts w:ascii="標楷體" w:eastAsia="標楷體" w:hAnsi="標楷體" w:cstheme="minorBidi" w:hint="eastAsia"/>
          <w:kern w:val="2"/>
          <w:szCs w:val="22"/>
        </w:rPr>
        <w:t>及解聘要點」</w:t>
      </w: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訂定本</w:t>
      </w:r>
      <w:r w:rsidRPr="00D30709">
        <w:rPr>
          <w:rFonts w:ascii="標楷體" w:eastAsia="標楷體" w:hAnsi="標楷體" w:cstheme="minorBidi" w:hint="eastAsia"/>
          <w:bCs/>
          <w:kern w:val="52"/>
        </w:rPr>
        <w:t>要點</w:t>
      </w: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。</w:t>
      </w:r>
    </w:p>
    <w:p w:rsidR="00D30709" w:rsidRPr="00D30709" w:rsidRDefault="00D30709" w:rsidP="00D30709">
      <w:pPr>
        <w:widowControl w:val="0"/>
        <w:numPr>
          <w:ilvl w:val="0"/>
          <w:numId w:val="1"/>
        </w:numPr>
        <w:snapToGrid w:val="0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本系應於</w:t>
      </w:r>
      <w:bookmarkStart w:id="0" w:name="_Hlk75772635"/>
      <w:r w:rsidRPr="006E2583">
        <w:rPr>
          <w:rFonts w:ascii="標楷體" w:eastAsia="標楷體" w:hAnsi="標楷體" w:cstheme="minorBidi" w:hint="eastAsia"/>
          <w:color w:val="FF0000"/>
          <w:kern w:val="2"/>
          <w:szCs w:val="22"/>
        </w:rPr>
        <w:t>系主</w:t>
      </w:r>
      <w:r w:rsidR="006E2583" w:rsidRPr="006E2583">
        <w:rPr>
          <w:rFonts w:ascii="標楷體" w:eastAsia="標楷體" w:hAnsi="標楷體" w:cstheme="minorBidi" w:hint="eastAsia"/>
          <w:color w:val="FF0000"/>
          <w:kern w:val="2"/>
          <w:szCs w:val="22"/>
        </w:rPr>
        <w:t>任</w:t>
      </w:r>
      <w:bookmarkEnd w:id="0"/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任期屆滿四個月前，召開系</w:t>
      </w:r>
      <w:proofErr w:type="gramStart"/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務</w:t>
      </w:r>
      <w:proofErr w:type="gramEnd"/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會議</w:t>
      </w:r>
      <w:proofErr w:type="gramStart"/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成立選薦委員</w:t>
      </w:r>
      <w:proofErr w:type="gramEnd"/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會，負責繼任人選</w:t>
      </w:r>
      <w:proofErr w:type="gramStart"/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之選薦事</w:t>
      </w:r>
      <w:proofErr w:type="gramEnd"/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宜。</w:t>
      </w:r>
    </w:p>
    <w:p w:rsidR="00D30709" w:rsidRPr="00D30709" w:rsidRDefault="00D30709" w:rsidP="00D30709">
      <w:pPr>
        <w:widowControl w:val="0"/>
        <w:numPr>
          <w:ilvl w:val="0"/>
          <w:numId w:val="1"/>
        </w:numPr>
        <w:snapToGrid w:val="0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選薦委員會之設置及權責：</w:t>
      </w:r>
    </w:p>
    <w:p w:rsidR="00D30709" w:rsidRPr="00D30709" w:rsidRDefault="00D30709" w:rsidP="00D30709">
      <w:pPr>
        <w:widowControl w:val="0"/>
        <w:tabs>
          <w:tab w:val="num" w:pos="1584"/>
        </w:tabs>
        <w:snapToGrid w:val="0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   (一)、選薦委員會（以下簡稱選委會）設委員五人，委員由系內專任助理教授(含) </w:t>
      </w:r>
    </w:p>
    <w:p w:rsidR="00D30709" w:rsidRPr="00D30709" w:rsidRDefault="00D30709" w:rsidP="00D30709">
      <w:pPr>
        <w:widowControl w:val="0"/>
        <w:tabs>
          <w:tab w:val="num" w:pos="1584"/>
        </w:tabs>
        <w:snapToGrid w:val="0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         以上教師或系外傑出學術界人士經助理教授（含）以上教師提名票選產生，</w:t>
      </w:r>
    </w:p>
    <w:p w:rsidR="00D30709" w:rsidRPr="00D30709" w:rsidRDefault="00D30709" w:rsidP="00D30709">
      <w:pPr>
        <w:widowControl w:val="0"/>
        <w:tabs>
          <w:tab w:val="num" w:pos="1584"/>
        </w:tabs>
        <w:snapToGrid w:val="0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         其召集人由委員互選之。           </w:t>
      </w:r>
    </w:p>
    <w:p w:rsidR="00D30709" w:rsidRPr="00D30709" w:rsidRDefault="00D30709" w:rsidP="00D30709">
      <w:pPr>
        <w:widowControl w:val="0"/>
        <w:tabs>
          <w:tab w:val="num" w:pos="1584"/>
        </w:tabs>
        <w:snapToGrid w:val="0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   (二)、選委會之權責包括：接受候選人推薦表（附件一），公佈候選人名單，訂定</w:t>
      </w:r>
    </w:p>
    <w:p w:rsidR="00D30709" w:rsidRPr="00D30709" w:rsidRDefault="00D30709" w:rsidP="00D30709">
      <w:pPr>
        <w:widowControl w:val="0"/>
        <w:tabs>
          <w:tab w:val="num" w:pos="1584"/>
        </w:tabs>
        <w:snapToGrid w:val="0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         選舉日期，監督選舉事項，填報系主管人選推薦表（附件二）等。</w:t>
      </w:r>
    </w:p>
    <w:p w:rsidR="00D30709" w:rsidRPr="00D30709" w:rsidRDefault="00D30709" w:rsidP="00D30709">
      <w:pPr>
        <w:widowControl w:val="0"/>
        <w:tabs>
          <w:tab w:val="num" w:pos="1584"/>
        </w:tabs>
        <w:snapToGrid w:val="0"/>
        <w:rPr>
          <w:rFonts w:ascii="標楷體" w:eastAsia="標楷體" w:hAnsi="標楷體" w:cstheme="minorBidi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   </w:t>
      </w:r>
      <w:r w:rsidRPr="00D30709">
        <w:rPr>
          <w:rFonts w:ascii="標楷體" w:eastAsia="標楷體" w:hAnsi="標楷體" w:cstheme="minorBidi" w:hint="eastAsia"/>
          <w:kern w:val="2"/>
          <w:szCs w:val="22"/>
        </w:rPr>
        <w:t>(三)、選委會應於原任</w:t>
      </w:r>
      <w:r w:rsidR="006E2583" w:rsidRPr="006E2583">
        <w:rPr>
          <w:rFonts w:ascii="標楷體" w:eastAsia="標楷體" w:hAnsi="標楷體" w:cstheme="minorBidi" w:hint="eastAsia"/>
          <w:color w:val="FF0000"/>
          <w:kern w:val="2"/>
          <w:szCs w:val="22"/>
        </w:rPr>
        <w:t>系主任</w:t>
      </w:r>
      <w:r w:rsidRPr="00D30709">
        <w:rPr>
          <w:rFonts w:ascii="標楷體" w:eastAsia="標楷體" w:hAnsi="標楷體" w:cstheme="minorBidi" w:hint="eastAsia"/>
          <w:kern w:val="2"/>
          <w:szCs w:val="22"/>
        </w:rPr>
        <w:t>任期屆滿兩個月前，將新任</w:t>
      </w:r>
      <w:r w:rsidR="006E2583" w:rsidRPr="006E2583">
        <w:rPr>
          <w:rFonts w:ascii="標楷體" w:eastAsia="標楷體" w:hAnsi="標楷體" w:cstheme="minorBidi" w:hint="eastAsia"/>
          <w:color w:val="FF0000"/>
          <w:kern w:val="2"/>
          <w:szCs w:val="22"/>
        </w:rPr>
        <w:t>系主任</w:t>
      </w:r>
      <w:r w:rsidRPr="00D30709">
        <w:rPr>
          <w:rFonts w:ascii="標楷體" w:eastAsia="標楷體" w:hAnsi="標楷體" w:cstheme="minorBidi" w:hint="eastAsia"/>
          <w:kern w:val="2"/>
          <w:szCs w:val="22"/>
        </w:rPr>
        <w:t>人選推薦到工學院</w:t>
      </w:r>
    </w:p>
    <w:p w:rsidR="00D30709" w:rsidRPr="00D30709" w:rsidRDefault="00D30709" w:rsidP="00D30709">
      <w:pPr>
        <w:widowControl w:val="0"/>
        <w:tabs>
          <w:tab w:val="num" w:pos="1584"/>
        </w:tabs>
        <w:snapToGrid w:val="0"/>
        <w:rPr>
          <w:rFonts w:ascii="標楷體" w:eastAsia="標楷體" w:hAnsi="標楷體" w:cstheme="minorBidi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kern w:val="2"/>
          <w:szCs w:val="22"/>
        </w:rPr>
        <w:t xml:space="preserve">          ，轉請校長核聘。                 </w:t>
      </w:r>
    </w:p>
    <w:p w:rsidR="00D30709" w:rsidRPr="00D30709" w:rsidRDefault="00D30709" w:rsidP="00D30709">
      <w:pPr>
        <w:widowControl w:val="0"/>
        <w:tabs>
          <w:tab w:val="num" w:pos="1584"/>
        </w:tabs>
        <w:snapToGrid w:val="0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kern w:val="2"/>
          <w:szCs w:val="22"/>
        </w:rPr>
        <w:t xml:space="preserve">    (四)、</w:t>
      </w: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委員經推薦為候選人者，應即退出選委會，其遺缺依選票順序遞補選薦委   </w:t>
      </w:r>
    </w:p>
    <w:p w:rsidR="00D30709" w:rsidRPr="00D30709" w:rsidRDefault="00D30709" w:rsidP="00D30709">
      <w:pPr>
        <w:widowControl w:val="0"/>
        <w:tabs>
          <w:tab w:val="num" w:pos="1584"/>
        </w:tabs>
        <w:snapToGrid w:val="0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         員。</w:t>
      </w:r>
    </w:p>
    <w:p w:rsidR="00D30709" w:rsidRPr="00D30709" w:rsidRDefault="00D30709" w:rsidP="00D30709">
      <w:pPr>
        <w:widowControl w:val="0"/>
        <w:tabs>
          <w:tab w:val="num" w:pos="1584"/>
        </w:tabs>
        <w:snapToGrid w:val="0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kern w:val="2"/>
          <w:szCs w:val="22"/>
        </w:rPr>
        <w:t xml:space="preserve">    (五)、選委會於新任</w:t>
      </w:r>
      <w:r w:rsidR="006E2583" w:rsidRPr="006E2583">
        <w:rPr>
          <w:rFonts w:ascii="標楷體" w:eastAsia="標楷體" w:hAnsi="標楷體" w:cstheme="minorBidi" w:hint="eastAsia"/>
          <w:color w:val="FF0000"/>
          <w:kern w:val="2"/>
          <w:szCs w:val="22"/>
        </w:rPr>
        <w:t>系主任</w:t>
      </w:r>
      <w:r w:rsidRPr="00D30709">
        <w:rPr>
          <w:rFonts w:ascii="標楷體" w:eastAsia="標楷體" w:hAnsi="標楷體" w:cstheme="minorBidi" w:hint="eastAsia"/>
          <w:kern w:val="2"/>
          <w:szCs w:val="22"/>
        </w:rPr>
        <w:t>上任後，自動解散。</w:t>
      </w:r>
    </w:p>
    <w:p w:rsidR="00D30709" w:rsidRPr="00D30709" w:rsidRDefault="006E2583" w:rsidP="00D30709">
      <w:pPr>
        <w:widowControl w:val="0"/>
        <w:numPr>
          <w:ilvl w:val="0"/>
          <w:numId w:val="1"/>
        </w:numPr>
        <w:snapToGrid w:val="0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6E2583">
        <w:rPr>
          <w:rFonts w:ascii="標楷體" w:eastAsia="標楷體" w:hAnsi="標楷體" w:cstheme="minorBidi" w:hint="eastAsia"/>
          <w:color w:val="FF0000"/>
          <w:kern w:val="2"/>
          <w:szCs w:val="22"/>
        </w:rPr>
        <w:t>系主任</w:t>
      </w:r>
      <w:r w:rsidR="00D30709"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候選人之資格</w:t>
      </w:r>
      <w:r w:rsidR="00D30709" w:rsidRPr="00D30709">
        <w:rPr>
          <w:rFonts w:ascii="標楷體" w:eastAsia="標楷體" w:hAnsi="標楷體" w:cstheme="minorBidi" w:hint="eastAsia"/>
          <w:color w:val="FF0000"/>
          <w:kern w:val="2"/>
          <w:szCs w:val="22"/>
        </w:rPr>
        <w:t>及條件</w:t>
      </w:r>
      <w:r w:rsidR="00D30709"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：</w:t>
      </w:r>
    </w:p>
    <w:p w:rsidR="00D30709" w:rsidRPr="00D30709" w:rsidRDefault="00D30709" w:rsidP="00D30709">
      <w:pPr>
        <w:widowControl w:val="0"/>
        <w:tabs>
          <w:tab w:val="num" w:pos="1596"/>
        </w:tabs>
        <w:adjustRightInd w:val="0"/>
        <w:snapToGrid w:val="0"/>
        <w:ind w:left="480"/>
        <w:textAlignment w:val="baseline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(一)、本系副教授以上專任教師經本系兩名助理教授（含）以上專任教師推薦並填</w:t>
      </w:r>
    </w:p>
    <w:p w:rsidR="00D30709" w:rsidRPr="00D30709" w:rsidRDefault="00D30709" w:rsidP="00D30709">
      <w:pPr>
        <w:widowControl w:val="0"/>
        <w:tabs>
          <w:tab w:val="num" w:pos="1596"/>
        </w:tabs>
        <w:adjustRightInd w:val="0"/>
        <w:snapToGrid w:val="0"/>
        <w:ind w:left="480"/>
        <w:textAlignment w:val="baseline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     送推薦表。</w:t>
      </w:r>
    </w:p>
    <w:p w:rsidR="00D30709" w:rsidRPr="00D30709" w:rsidRDefault="00D30709" w:rsidP="00D30709">
      <w:pPr>
        <w:widowControl w:val="0"/>
        <w:tabs>
          <w:tab w:val="num" w:pos="1596"/>
        </w:tabs>
        <w:adjustRightInd w:val="0"/>
        <w:snapToGrid w:val="0"/>
        <w:ind w:left="480"/>
        <w:textAlignment w:val="baseline"/>
        <w:rPr>
          <w:rFonts w:ascii="標楷體" w:eastAsia="標楷體" w:hAnsi="標楷體" w:cs="微軟正黑體"/>
          <w:color w:val="000000"/>
          <w:kern w:val="2"/>
        </w:rPr>
      </w:pPr>
      <w:r w:rsidRPr="00D30709">
        <w:rPr>
          <w:rFonts w:ascii="標楷體" w:eastAsia="標楷體" w:hAnsi="標楷體" w:cs="微軟正黑體" w:hint="eastAsia"/>
          <w:color w:val="000000"/>
          <w:kern w:val="2"/>
          <w:position w:val="-1"/>
        </w:rPr>
        <w:t>(二)、</w:t>
      </w:r>
      <w:r w:rsidR="006E2583" w:rsidRPr="006E2583">
        <w:rPr>
          <w:rFonts w:ascii="標楷體" w:eastAsia="標楷體" w:hAnsi="標楷體" w:cstheme="minorBidi" w:hint="eastAsia"/>
          <w:color w:val="FF0000"/>
          <w:kern w:val="2"/>
          <w:szCs w:val="22"/>
        </w:rPr>
        <w:t>系主任</w:t>
      </w:r>
      <w:r w:rsidRPr="00D30709">
        <w:rPr>
          <w:rFonts w:ascii="標楷體" w:eastAsia="標楷體" w:hAnsi="標楷體" w:cs="微軟正黑體"/>
          <w:color w:val="000000"/>
          <w:kern w:val="2"/>
          <w:position w:val="-1"/>
        </w:rPr>
        <w:t>候選人著作須符合本校「教師升</w:t>
      </w:r>
      <w:r w:rsidRPr="00D30709">
        <w:rPr>
          <w:rFonts w:ascii="標楷體" w:eastAsia="標楷體" w:hAnsi="標楷體" w:cs="微軟正黑體"/>
          <w:color w:val="000000"/>
          <w:kern w:val="2"/>
        </w:rPr>
        <w:t>等評審標準暨聘任升等著作送審</w:t>
      </w:r>
      <w:proofErr w:type="gramStart"/>
      <w:r w:rsidRPr="00D30709">
        <w:rPr>
          <w:rFonts w:ascii="標楷體" w:eastAsia="標楷體" w:hAnsi="標楷體" w:cs="微軟正黑體"/>
          <w:color w:val="000000"/>
          <w:kern w:val="2"/>
        </w:rPr>
        <w:t>準</w:t>
      </w:r>
      <w:proofErr w:type="gramEnd"/>
    </w:p>
    <w:p w:rsidR="00D30709" w:rsidRPr="00D30709" w:rsidRDefault="00D30709" w:rsidP="00D30709">
      <w:pPr>
        <w:widowControl w:val="0"/>
        <w:tabs>
          <w:tab w:val="num" w:pos="1596"/>
        </w:tabs>
        <w:adjustRightInd w:val="0"/>
        <w:snapToGrid w:val="0"/>
        <w:ind w:left="480"/>
        <w:textAlignment w:val="baseline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="微軟正黑體" w:hint="eastAsia"/>
          <w:color w:val="000000"/>
          <w:kern w:val="2"/>
        </w:rPr>
        <w:t xml:space="preserve">      </w:t>
      </w:r>
      <w:r w:rsidRPr="00D30709">
        <w:rPr>
          <w:rFonts w:ascii="標楷體" w:eastAsia="標楷體" w:hAnsi="標楷體" w:cs="微軟正黑體"/>
          <w:color w:val="000000"/>
          <w:kern w:val="2"/>
        </w:rPr>
        <w:t>之則」規定候選人之資格。</w:t>
      </w:r>
    </w:p>
    <w:p w:rsidR="00D30709" w:rsidRPr="00D30709" w:rsidRDefault="00D30709" w:rsidP="00D30709">
      <w:pPr>
        <w:widowControl w:val="0"/>
        <w:tabs>
          <w:tab w:val="num" w:pos="1596"/>
        </w:tabs>
        <w:adjustRightInd w:val="0"/>
        <w:snapToGrid w:val="0"/>
        <w:textAlignment w:val="baseline"/>
        <w:rPr>
          <w:rFonts w:ascii="標楷體" w:eastAsia="標楷體" w:hAnsi="標楷體" w:cs="微軟正黑體"/>
          <w:color w:val="FF0000"/>
          <w:kern w:val="2"/>
          <w:position w:val="-3"/>
        </w:rPr>
      </w:pPr>
      <w:r w:rsidRPr="00D30709">
        <w:rPr>
          <w:rFonts w:ascii="標楷體" w:eastAsia="標楷體" w:hAnsi="標楷體" w:cs="微軟正黑體" w:hint="eastAsia"/>
          <w:color w:val="FF0000"/>
          <w:kern w:val="2"/>
        </w:rPr>
        <w:t xml:space="preserve">    (三)、</w:t>
      </w:r>
      <w:r w:rsidR="00995AF1" w:rsidRPr="006E2583">
        <w:rPr>
          <w:rFonts w:ascii="標楷體" w:eastAsia="標楷體" w:hAnsi="標楷體" w:cstheme="minorBidi" w:hint="eastAsia"/>
          <w:color w:val="FF0000"/>
          <w:kern w:val="2"/>
          <w:szCs w:val="22"/>
        </w:rPr>
        <w:t>系主任</w:t>
      </w:r>
      <w:r w:rsidRPr="00D30709">
        <w:rPr>
          <w:rFonts w:ascii="標楷體" w:eastAsia="標楷體" w:hAnsi="標楷體" w:cs="微軟正黑體" w:hint="eastAsia"/>
          <w:color w:val="FF0000"/>
          <w:kern w:val="2"/>
          <w:position w:val="-3"/>
        </w:rPr>
        <w:t>候選人須未曾因違反學術倫理而受校教師評審委員會處分者。</w:t>
      </w:r>
    </w:p>
    <w:p w:rsidR="00D30709" w:rsidRPr="00D30709" w:rsidRDefault="00D30709" w:rsidP="00D30709">
      <w:pPr>
        <w:widowControl w:val="0"/>
        <w:tabs>
          <w:tab w:val="num" w:pos="1596"/>
        </w:tabs>
        <w:adjustRightInd w:val="0"/>
        <w:snapToGrid w:val="0"/>
        <w:ind w:firstLineChars="198" w:firstLine="475"/>
        <w:textAlignment w:val="baseline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="微軟正黑體" w:hint="eastAsia"/>
          <w:color w:val="000000"/>
          <w:kern w:val="2"/>
          <w:position w:val="-3"/>
        </w:rPr>
        <w:t>(四)、</w:t>
      </w:r>
      <w:r w:rsidR="006E2583" w:rsidRPr="006E2583">
        <w:rPr>
          <w:rFonts w:ascii="標楷體" w:eastAsia="標楷體" w:hAnsi="標楷體" w:cstheme="minorBidi" w:hint="eastAsia"/>
          <w:color w:val="FF0000"/>
          <w:kern w:val="2"/>
          <w:szCs w:val="22"/>
        </w:rPr>
        <w:t>系主任</w:t>
      </w:r>
      <w:r w:rsidRPr="00D30709">
        <w:rPr>
          <w:rFonts w:ascii="標楷體" w:eastAsia="標楷體" w:hAnsi="標楷體" w:cs="微軟正黑體"/>
          <w:color w:val="000000"/>
          <w:kern w:val="2"/>
        </w:rPr>
        <w:t>候選人應具下列條件之</w:t>
      </w:r>
      <w:proofErr w:type="gramStart"/>
      <w:r w:rsidRPr="00D30709">
        <w:rPr>
          <w:rFonts w:ascii="標楷體" w:eastAsia="標楷體" w:hAnsi="標楷體" w:cs="微軟正黑體"/>
          <w:color w:val="000000"/>
          <w:kern w:val="2"/>
        </w:rPr>
        <w:t>一</w:t>
      </w:r>
      <w:proofErr w:type="gramEnd"/>
      <w:r w:rsidRPr="00D30709">
        <w:rPr>
          <w:rFonts w:ascii="標楷體" w:eastAsia="標楷體" w:hAnsi="標楷體" w:cs="微軟正黑體"/>
          <w:color w:val="000000"/>
          <w:kern w:val="2"/>
        </w:rPr>
        <w:t xml:space="preserve">： </w:t>
      </w:r>
    </w:p>
    <w:p w:rsidR="00D30709" w:rsidRPr="00D30709" w:rsidRDefault="00D30709" w:rsidP="00D30709">
      <w:pPr>
        <w:widowControl w:val="0"/>
        <w:snapToGrid w:val="0"/>
        <w:ind w:left="480" w:right="364"/>
        <w:rPr>
          <w:rFonts w:ascii="標楷體" w:eastAsia="標楷體" w:hAnsi="標楷體" w:cs="微軟正黑體"/>
          <w:color w:val="000000"/>
          <w:kern w:val="2"/>
          <w:position w:val="-1"/>
        </w:rPr>
      </w:pPr>
      <w:r w:rsidRPr="00D30709">
        <w:rPr>
          <w:rFonts w:ascii="標楷體" w:eastAsia="標楷體" w:hAnsi="標楷體" w:cs="微軟正黑體" w:hint="eastAsia"/>
          <w:color w:val="000000"/>
          <w:kern w:val="2"/>
        </w:rPr>
        <w:t xml:space="preserve">      1.</w:t>
      </w:r>
      <w:r w:rsidRPr="00D30709">
        <w:rPr>
          <w:rFonts w:ascii="標楷體" w:eastAsia="標楷體" w:hAnsi="標楷體" w:cs="微軟正黑體"/>
          <w:color w:val="000000"/>
          <w:kern w:val="2"/>
        </w:rPr>
        <w:t>最近五年於列名JCR之國際期刊發表論</w:t>
      </w:r>
      <w:r w:rsidRPr="00D30709">
        <w:rPr>
          <w:rFonts w:ascii="標楷體" w:eastAsia="標楷體" w:hAnsi="標楷體" w:cs="微軟正黑體"/>
          <w:color w:val="000000"/>
          <w:kern w:val="2"/>
          <w:position w:val="-1"/>
        </w:rPr>
        <w:t>文（含發明專利、新品種育成、</w:t>
      </w:r>
      <w:r w:rsidRPr="00D30709">
        <w:rPr>
          <w:rFonts w:ascii="標楷體" w:eastAsia="標楷體" w:hAnsi="標楷體" w:cs="微軟正黑體" w:hint="eastAsia"/>
          <w:color w:val="000000"/>
          <w:kern w:val="2"/>
          <w:position w:val="-1"/>
        </w:rPr>
        <w:t xml:space="preserve">  </w:t>
      </w:r>
    </w:p>
    <w:p w:rsidR="00D30709" w:rsidRPr="00D30709" w:rsidRDefault="00D30709" w:rsidP="00D30709">
      <w:pPr>
        <w:widowControl w:val="0"/>
        <w:snapToGrid w:val="0"/>
        <w:ind w:left="480" w:right="364"/>
        <w:rPr>
          <w:rFonts w:ascii="標楷體" w:eastAsia="標楷體" w:hAnsi="標楷體" w:cs="微軟正黑體"/>
          <w:color w:val="000000"/>
          <w:w w:val="103"/>
          <w:kern w:val="2"/>
        </w:rPr>
      </w:pPr>
      <w:r w:rsidRPr="00D30709">
        <w:rPr>
          <w:rFonts w:ascii="標楷體" w:eastAsia="標楷體" w:hAnsi="標楷體" w:cs="微軟正黑體" w:hint="eastAsia"/>
          <w:color w:val="000000"/>
          <w:kern w:val="2"/>
          <w:position w:val="-1"/>
        </w:rPr>
        <w:t xml:space="preserve">        </w:t>
      </w:r>
      <w:r w:rsidRPr="00D30709">
        <w:rPr>
          <w:rFonts w:ascii="標楷體" w:eastAsia="標楷體" w:hAnsi="標楷體" w:cs="微軟正黑體"/>
          <w:color w:val="000000"/>
          <w:kern w:val="2"/>
          <w:position w:val="-1"/>
        </w:rPr>
        <w:t>技術移</w:t>
      </w:r>
      <w:r w:rsidRPr="00D30709">
        <w:rPr>
          <w:rFonts w:ascii="標楷體" w:eastAsia="標楷體" w:hAnsi="標楷體" w:cs="微軟正黑體"/>
          <w:color w:val="000000"/>
          <w:w w:val="103"/>
          <w:kern w:val="2"/>
        </w:rPr>
        <w:t>轉等成果）三篇(件)(第一作者或通訊作者)</w:t>
      </w:r>
      <w:r w:rsidRPr="00D30709">
        <w:rPr>
          <w:rFonts w:ascii="標楷體" w:eastAsia="標楷體" w:hAnsi="標楷體" w:cs="微軟正黑體" w:hint="eastAsia"/>
          <w:color w:val="000000"/>
          <w:w w:val="103"/>
          <w:kern w:val="2"/>
        </w:rPr>
        <w:t xml:space="preserve"> </w:t>
      </w:r>
      <w:r w:rsidRPr="00D30709">
        <w:rPr>
          <w:rFonts w:ascii="標楷體" w:eastAsia="標楷體" w:hAnsi="標楷體" w:cs="微軟正黑體"/>
          <w:color w:val="000000"/>
          <w:w w:val="103"/>
          <w:kern w:val="2"/>
        </w:rPr>
        <w:t>以上</w:t>
      </w:r>
      <w:r w:rsidRPr="00D30709">
        <w:rPr>
          <w:rFonts w:ascii="標楷體" w:eastAsia="標楷體" w:hAnsi="標楷體" w:cs="微軟正黑體" w:hint="eastAsia"/>
          <w:color w:val="000000"/>
          <w:w w:val="103"/>
          <w:kern w:val="2"/>
        </w:rPr>
        <w:t>。</w:t>
      </w:r>
    </w:p>
    <w:p w:rsidR="00D30709" w:rsidRPr="00D30709" w:rsidRDefault="00D30709" w:rsidP="00D30709">
      <w:pPr>
        <w:widowControl w:val="0"/>
        <w:snapToGrid w:val="0"/>
        <w:ind w:right="364"/>
        <w:rPr>
          <w:rFonts w:ascii="標楷體" w:eastAsia="標楷體" w:hAnsi="標楷體" w:cs="微軟正黑體"/>
          <w:color w:val="000000"/>
          <w:kern w:val="2"/>
        </w:rPr>
      </w:pPr>
      <w:r w:rsidRPr="00D30709">
        <w:rPr>
          <w:rFonts w:ascii="標楷體" w:eastAsia="標楷體" w:hAnsi="標楷體" w:cs="微軟正黑體" w:hint="eastAsia"/>
          <w:color w:val="000000"/>
          <w:w w:val="103"/>
          <w:kern w:val="2"/>
        </w:rPr>
        <w:t xml:space="preserve">          </w:t>
      </w:r>
      <w:r w:rsidRPr="00D30709">
        <w:rPr>
          <w:rFonts w:ascii="標楷體" w:eastAsia="標楷體" w:hAnsi="標楷體" w:cs="微軟正黑體" w:hint="eastAsia"/>
          <w:color w:val="000000"/>
          <w:w w:val="101"/>
          <w:kern w:val="2"/>
        </w:rPr>
        <w:t>2.</w:t>
      </w:r>
      <w:r w:rsidRPr="00D30709">
        <w:rPr>
          <w:rFonts w:ascii="標楷體" w:eastAsia="標楷體" w:hAnsi="標楷體" w:cs="微軟正黑體"/>
          <w:color w:val="000000"/>
          <w:w w:val="101"/>
          <w:kern w:val="2"/>
        </w:rPr>
        <w:t>最近五年曾主持三年以上</w:t>
      </w:r>
      <w:r w:rsidRPr="00D30709">
        <w:rPr>
          <w:rFonts w:ascii="標楷體" w:eastAsia="標楷體" w:hAnsi="標楷體" w:cs="Tahoma" w:hint="eastAsia"/>
          <w:kern w:val="2"/>
          <w:szCs w:val="22"/>
          <w:u w:val="single"/>
        </w:rPr>
        <w:t>科技部</w:t>
      </w:r>
      <w:r w:rsidRPr="00D30709">
        <w:rPr>
          <w:rFonts w:ascii="標楷體" w:eastAsia="標楷體" w:hAnsi="標楷體" w:cs="微軟正黑體"/>
          <w:color w:val="000000"/>
          <w:w w:val="101"/>
          <w:kern w:val="2"/>
        </w:rPr>
        <w:t>研究型</w:t>
      </w:r>
      <w:r w:rsidRPr="00D30709">
        <w:rPr>
          <w:rFonts w:ascii="標楷體" w:eastAsia="標楷體" w:hAnsi="標楷體" w:cs="微軟正黑體"/>
          <w:color w:val="000000"/>
          <w:kern w:val="2"/>
        </w:rPr>
        <w:t>計畫者。</w:t>
      </w:r>
    </w:p>
    <w:p w:rsidR="00D30709" w:rsidRPr="00D30709" w:rsidRDefault="00D30709" w:rsidP="00D30709">
      <w:pPr>
        <w:widowControl w:val="0"/>
        <w:snapToGrid w:val="0"/>
        <w:ind w:right="364"/>
        <w:rPr>
          <w:rFonts w:ascii="標楷體" w:eastAsia="標楷體" w:hAnsi="標楷體" w:cs="微軟正黑體"/>
          <w:color w:val="000000"/>
          <w:kern w:val="2"/>
          <w:position w:val="-3"/>
        </w:rPr>
      </w:pPr>
      <w:r w:rsidRPr="00D30709">
        <w:rPr>
          <w:rFonts w:ascii="標楷體" w:eastAsia="標楷體" w:hAnsi="標楷體" w:cs="微軟正黑體" w:hint="eastAsia"/>
          <w:color w:val="000000"/>
          <w:w w:val="101"/>
          <w:kern w:val="2"/>
          <w:position w:val="-1"/>
        </w:rPr>
        <w:t xml:space="preserve">          3.</w:t>
      </w:r>
      <w:r w:rsidRPr="00D30709">
        <w:rPr>
          <w:rFonts w:ascii="標楷體" w:eastAsia="標楷體" w:hAnsi="標楷體" w:cs="微軟正黑體"/>
          <w:color w:val="000000"/>
          <w:w w:val="101"/>
          <w:kern w:val="2"/>
          <w:position w:val="-1"/>
        </w:rPr>
        <w:t>最近五年曾獲校級教學或服務特優獎勵</w:t>
      </w:r>
      <w:r w:rsidRPr="00D30709">
        <w:rPr>
          <w:rFonts w:ascii="標楷體" w:eastAsia="標楷體" w:hAnsi="標楷體" w:cs="微軟正黑體"/>
          <w:color w:val="000000"/>
          <w:kern w:val="2"/>
          <w:position w:val="-3"/>
        </w:rPr>
        <w:t>者。</w:t>
      </w:r>
    </w:p>
    <w:p w:rsidR="00D30709" w:rsidRPr="00D30709" w:rsidRDefault="006E2583" w:rsidP="00D30709">
      <w:pPr>
        <w:widowControl w:val="0"/>
        <w:numPr>
          <w:ilvl w:val="0"/>
          <w:numId w:val="1"/>
        </w:numPr>
        <w:snapToGrid w:val="0"/>
        <w:rPr>
          <w:rFonts w:asciiTheme="minorHAnsi" w:eastAsiaTheme="minorEastAsia" w:hAnsiTheme="minorHAnsi" w:cstheme="minorBidi"/>
          <w:kern w:val="2"/>
          <w:szCs w:val="22"/>
        </w:rPr>
      </w:pPr>
      <w:r w:rsidRPr="006E2583">
        <w:rPr>
          <w:rFonts w:ascii="標楷體" w:eastAsia="標楷體" w:hAnsi="標楷體" w:cstheme="minorBidi" w:hint="eastAsia"/>
          <w:color w:val="FF0000"/>
          <w:kern w:val="2"/>
          <w:szCs w:val="22"/>
        </w:rPr>
        <w:t>系主任</w:t>
      </w:r>
      <w:r w:rsidR="00D30709"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選舉人之資格：本校編制內助理教授（含）以上專任教師。</w:t>
      </w:r>
    </w:p>
    <w:p w:rsidR="00D30709" w:rsidRPr="00D30709" w:rsidRDefault="006E2583" w:rsidP="00D30709">
      <w:pPr>
        <w:widowControl w:val="0"/>
        <w:numPr>
          <w:ilvl w:val="0"/>
          <w:numId w:val="1"/>
        </w:numPr>
        <w:snapToGrid w:val="0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6E2583">
        <w:rPr>
          <w:rFonts w:ascii="標楷體" w:eastAsia="標楷體" w:hAnsi="標楷體" w:cstheme="minorBidi" w:hint="eastAsia"/>
          <w:color w:val="FF0000"/>
          <w:kern w:val="2"/>
          <w:szCs w:val="22"/>
        </w:rPr>
        <w:lastRenderedPageBreak/>
        <w:t>系主任</w:t>
      </w:r>
      <w:r w:rsidR="00D30709"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人選之產生方式：</w:t>
      </w:r>
    </w:p>
    <w:p w:rsidR="00D30709" w:rsidRPr="00D30709" w:rsidRDefault="00D30709" w:rsidP="00D30709">
      <w:pPr>
        <w:widowControl w:val="0"/>
        <w:tabs>
          <w:tab w:val="num" w:pos="1632"/>
        </w:tabs>
        <w:snapToGrid w:val="0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   (一)、選舉方式採無記名投票，必須有選舉人三分之二（含）以上出席投票。 </w:t>
      </w:r>
    </w:p>
    <w:p w:rsidR="00D30709" w:rsidRPr="00D30709" w:rsidRDefault="00D30709" w:rsidP="00D30709">
      <w:pPr>
        <w:widowControl w:val="0"/>
        <w:tabs>
          <w:tab w:val="num" w:pos="1632"/>
        </w:tabs>
        <w:snapToGrid w:val="0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   (二)、對各候選人獨立行使同意票，得有二分之一（含）以上票數之候選人方可</w:t>
      </w:r>
    </w:p>
    <w:p w:rsidR="00D30709" w:rsidRPr="00D30709" w:rsidRDefault="00D30709" w:rsidP="00D30709">
      <w:pPr>
        <w:widowControl w:val="0"/>
        <w:tabs>
          <w:tab w:val="num" w:pos="1632"/>
        </w:tabs>
        <w:snapToGrid w:val="0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         獲得被推薦資格。</w:t>
      </w:r>
    </w:p>
    <w:p w:rsidR="00D30709" w:rsidRPr="00D30709" w:rsidRDefault="00D30709" w:rsidP="00D30709">
      <w:pPr>
        <w:widowControl w:val="0"/>
        <w:tabs>
          <w:tab w:val="num" w:pos="1632"/>
        </w:tabs>
        <w:snapToGrid w:val="0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   (三)、由具有被推薦資格之候選人依得票數順序推薦二人（如只有一人獲</w:t>
      </w:r>
      <w:r w:rsidRPr="00D30709">
        <w:rPr>
          <w:rFonts w:ascii="標楷體" w:eastAsia="標楷體" w:hAnsi="標楷體" w:cstheme="minorBidi" w:hint="eastAsia"/>
          <w:b/>
          <w:color w:val="000000"/>
          <w:kern w:val="2"/>
          <w:szCs w:val="22"/>
        </w:rPr>
        <w:t>二</w:t>
      </w: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分之     </w:t>
      </w:r>
    </w:p>
    <w:p w:rsidR="00D30709" w:rsidRPr="00D30709" w:rsidRDefault="00D30709" w:rsidP="00D30709">
      <w:pPr>
        <w:widowControl w:val="0"/>
        <w:tabs>
          <w:tab w:val="num" w:pos="1632"/>
        </w:tabs>
        <w:snapToGrid w:val="0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         一以上票數者，亦可推薦一人）至工學院，轉請校長核聘之。</w:t>
      </w:r>
    </w:p>
    <w:p w:rsidR="00D30709" w:rsidRPr="00D30709" w:rsidRDefault="00D30709" w:rsidP="00D30709">
      <w:pPr>
        <w:widowControl w:val="0"/>
        <w:tabs>
          <w:tab w:val="num" w:pos="1632"/>
        </w:tabs>
        <w:snapToGrid w:val="0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   (四)、若無人獲得二分之一的票數時，得依票數最高的前二名候選人，重新投票</w:t>
      </w:r>
    </w:p>
    <w:p w:rsidR="00D30709" w:rsidRPr="00D30709" w:rsidRDefault="00D30709" w:rsidP="00D30709">
      <w:pPr>
        <w:widowControl w:val="0"/>
        <w:snapToGrid w:val="0"/>
        <w:ind w:left="480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     之。</w:t>
      </w:r>
    </w:p>
    <w:p w:rsidR="00D30709" w:rsidRPr="00D30709" w:rsidRDefault="00D30709" w:rsidP="00D30709">
      <w:pPr>
        <w:widowControl w:val="0"/>
        <w:snapToGrid w:val="0"/>
        <w:rPr>
          <w:rFonts w:ascii="標楷體" w:eastAsia="標楷體" w:hAnsi="標楷體" w:cstheme="minorBidi"/>
          <w:color w:val="000000"/>
          <w:kern w:val="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七、</w:t>
      </w:r>
      <w:r w:rsidRPr="00D30709">
        <w:rPr>
          <w:rFonts w:ascii="標楷體" w:eastAsia="標楷體" w:hAnsi="標楷體" w:cstheme="minorBidi" w:hint="eastAsia"/>
          <w:color w:val="000000"/>
          <w:kern w:val="2"/>
        </w:rPr>
        <w:t xml:space="preserve">本系選薦主管人選發生困難時，得由院長與本系選委會協商推薦適當人選，商請  </w:t>
      </w:r>
    </w:p>
    <w:p w:rsidR="00D30709" w:rsidRPr="00D30709" w:rsidRDefault="00D30709" w:rsidP="00D30709">
      <w:pPr>
        <w:widowControl w:val="0"/>
        <w:snapToGrid w:val="0"/>
        <w:ind w:left="1248" w:hanging="1248"/>
        <w:rPr>
          <w:rFonts w:ascii="標楷體" w:eastAsia="標楷體" w:hAnsi="標楷體" w:cstheme="minorBidi"/>
          <w:color w:val="000000"/>
          <w:kern w:val="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</w:rPr>
        <w:t xml:space="preserve">    校長核聘之。</w:t>
      </w:r>
    </w:p>
    <w:p w:rsidR="00D30709" w:rsidRPr="00D30709" w:rsidRDefault="00D30709" w:rsidP="00D30709">
      <w:pPr>
        <w:widowControl w:val="0"/>
        <w:snapToGrid w:val="0"/>
        <w:ind w:left="1236" w:hanging="1236"/>
        <w:rPr>
          <w:rFonts w:ascii="標楷體" w:eastAsia="標楷體" w:hAnsi="標楷體" w:cstheme="minorBidi"/>
          <w:color w:val="000000"/>
          <w:kern w:val="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</w:rPr>
        <w:t>八、</w:t>
      </w:r>
      <w:r w:rsidR="006E2583" w:rsidRPr="006E2583">
        <w:rPr>
          <w:rFonts w:ascii="標楷體" w:eastAsia="標楷體" w:hAnsi="標楷體" w:cstheme="minorBidi" w:hint="eastAsia"/>
          <w:color w:val="FF0000"/>
          <w:kern w:val="2"/>
          <w:szCs w:val="22"/>
        </w:rPr>
        <w:t>系主任</w:t>
      </w:r>
      <w:r w:rsidRPr="00D30709">
        <w:rPr>
          <w:rFonts w:ascii="標楷體" w:eastAsia="標楷體" w:hAnsi="標楷體" w:cstheme="minorBidi" w:hint="eastAsia"/>
          <w:color w:val="000000"/>
          <w:kern w:val="2"/>
        </w:rPr>
        <w:t>之任期為二年，連選得連任一次。任期內如有特殊情況發生，得由院長交</w:t>
      </w:r>
    </w:p>
    <w:p w:rsidR="00D30709" w:rsidRPr="00D30709" w:rsidRDefault="00D30709" w:rsidP="00D30709">
      <w:pPr>
        <w:widowControl w:val="0"/>
        <w:snapToGrid w:val="0"/>
        <w:ind w:left="1236" w:hanging="1236"/>
        <w:rPr>
          <w:rFonts w:ascii="標楷體" w:eastAsia="標楷體" w:hAnsi="標楷體" w:cstheme="minorBidi"/>
          <w:color w:val="000000"/>
          <w:kern w:val="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</w:rPr>
        <w:t xml:space="preserve">    議或經系所務會議代表二分之一（含）以上連署提不適任案，由院長召開系所務</w:t>
      </w:r>
    </w:p>
    <w:p w:rsidR="00D30709" w:rsidRPr="00D30709" w:rsidRDefault="00D30709" w:rsidP="00D30709">
      <w:pPr>
        <w:widowControl w:val="0"/>
        <w:snapToGrid w:val="0"/>
        <w:ind w:left="1236" w:hanging="1236"/>
        <w:rPr>
          <w:rFonts w:ascii="標楷體" w:eastAsia="標楷體" w:hAnsi="標楷體" w:cstheme="minorBidi"/>
          <w:color w:val="000000"/>
          <w:kern w:val="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</w:rPr>
        <w:t xml:space="preserve">    會議，經該系所務會議全體代表三分之二（含）以上之同意，由院長簽請校長解</w:t>
      </w:r>
    </w:p>
    <w:p w:rsidR="00D30709" w:rsidRPr="00D30709" w:rsidRDefault="00D30709" w:rsidP="00D30709">
      <w:pPr>
        <w:widowControl w:val="0"/>
        <w:snapToGrid w:val="0"/>
        <w:ind w:left="1236" w:hanging="1236"/>
        <w:rPr>
          <w:rFonts w:ascii="標楷體" w:eastAsia="標楷體" w:hAnsi="標楷體" w:cstheme="minorBidi"/>
          <w:color w:val="000000"/>
          <w:kern w:val="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</w:rPr>
        <w:t xml:space="preserve">    除其主管職務，並依規定，另行選薦。</w:t>
      </w:r>
    </w:p>
    <w:p w:rsidR="00D30709" w:rsidRPr="00D30709" w:rsidRDefault="00D30709" w:rsidP="00D30709">
      <w:pPr>
        <w:widowControl w:val="0"/>
        <w:snapToGrid w:val="0"/>
        <w:ind w:left="1212" w:hanging="1212"/>
        <w:rPr>
          <w:rFonts w:ascii="標楷體" w:eastAsia="標楷體" w:hAnsi="標楷體" w:cstheme="minorBidi"/>
          <w:kern w:val="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</w:rPr>
        <w:t>九、</w:t>
      </w:r>
      <w:r w:rsidRPr="00D30709">
        <w:rPr>
          <w:rFonts w:ascii="標楷體" w:eastAsia="標楷體" w:hAnsi="標楷體" w:cstheme="minorBidi" w:hint="eastAsia"/>
          <w:kern w:val="2"/>
        </w:rPr>
        <w:t>本</w:t>
      </w:r>
      <w:r w:rsidRPr="00D30709">
        <w:rPr>
          <w:rFonts w:ascii="標楷體" w:eastAsia="標楷體" w:hAnsi="標楷體" w:cstheme="minorBidi" w:hint="eastAsia"/>
          <w:bCs/>
          <w:kern w:val="52"/>
        </w:rPr>
        <w:t>要點</w:t>
      </w:r>
      <w:r w:rsidRPr="00D30709">
        <w:rPr>
          <w:rFonts w:ascii="標楷體" w:eastAsia="標楷體" w:hAnsi="標楷體" w:cstheme="minorBidi" w:hint="eastAsia"/>
          <w:kern w:val="2"/>
        </w:rPr>
        <w:t>如有未盡事宜，有關</w:t>
      </w:r>
      <w:r w:rsidR="00A67F08" w:rsidRPr="006E2583">
        <w:rPr>
          <w:rFonts w:ascii="標楷體" w:eastAsia="標楷體" w:hAnsi="標楷體" w:cstheme="minorBidi" w:hint="eastAsia"/>
          <w:color w:val="FF0000"/>
          <w:kern w:val="2"/>
          <w:szCs w:val="22"/>
        </w:rPr>
        <w:t>系主任</w:t>
      </w:r>
      <w:proofErr w:type="gramStart"/>
      <w:r w:rsidRPr="00D30709">
        <w:rPr>
          <w:rFonts w:ascii="標楷體" w:eastAsia="標楷體" w:hAnsi="標楷體" w:cstheme="minorBidi" w:hint="eastAsia"/>
          <w:kern w:val="2"/>
        </w:rPr>
        <w:t>選薦及</w:t>
      </w:r>
      <w:proofErr w:type="gramEnd"/>
      <w:r w:rsidRPr="00D30709">
        <w:rPr>
          <w:rFonts w:ascii="標楷體" w:eastAsia="標楷體" w:hAnsi="標楷體" w:cstheme="minorBidi" w:hint="eastAsia"/>
          <w:kern w:val="2"/>
        </w:rPr>
        <w:t>解聘任事項悉依相關法令及教育部</w:t>
      </w:r>
    </w:p>
    <w:p w:rsidR="00D30709" w:rsidRPr="00D30709" w:rsidRDefault="00D30709" w:rsidP="00D30709">
      <w:pPr>
        <w:widowControl w:val="0"/>
        <w:snapToGrid w:val="0"/>
        <w:ind w:left="1212" w:hanging="1212"/>
        <w:rPr>
          <w:rFonts w:ascii="標楷體" w:eastAsia="標楷體" w:hAnsi="標楷體" w:cstheme="minorBidi"/>
          <w:kern w:val="2"/>
        </w:rPr>
      </w:pPr>
      <w:r w:rsidRPr="00D30709">
        <w:rPr>
          <w:rFonts w:ascii="標楷體" w:eastAsia="標楷體" w:hAnsi="標楷體" w:cstheme="minorBidi" w:hint="eastAsia"/>
          <w:kern w:val="2"/>
        </w:rPr>
        <w:t xml:space="preserve">    規定辦理。</w:t>
      </w:r>
    </w:p>
    <w:p w:rsidR="00D30709" w:rsidRPr="00D30709" w:rsidRDefault="00D30709" w:rsidP="00D30709">
      <w:pPr>
        <w:widowControl w:val="0"/>
        <w:snapToGrid w:val="0"/>
        <w:ind w:left="1212" w:hanging="1212"/>
        <w:rPr>
          <w:rFonts w:ascii="標楷體" w:eastAsia="標楷體" w:hAnsi="標楷體" w:cstheme="minorBidi"/>
          <w:kern w:val="2"/>
        </w:rPr>
      </w:pPr>
      <w:r w:rsidRPr="00D30709">
        <w:rPr>
          <w:rFonts w:ascii="標楷體" w:eastAsia="標楷體" w:hAnsi="標楷體" w:cstheme="minorBidi" w:hint="eastAsia"/>
          <w:kern w:val="2"/>
        </w:rPr>
        <w:t>十、本</w:t>
      </w:r>
      <w:r w:rsidRPr="00D30709">
        <w:rPr>
          <w:rFonts w:ascii="標楷體" w:eastAsia="標楷體" w:hAnsi="標楷體" w:cstheme="minorBidi" w:hint="eastAsia"/>
          <w:bCs/>
          <w:kern w:val="52"/>
        </w:rPr>
        <w:t>要點</w:t>
      </w:r>
      <w:r w:rsidRPr="00D30709">
        <w:rPr>
          <w:rFonts w:ascii="標楷體" w:eastAsia="標楷體" w:hAnsi="標楷體" w:cstheme="minorBidi" w:hint="eastAsia"/>
          <w:kern w:val="2"/>
        </w:rPr>
        <w:t>經系務會議通過提送院長轉請校長核備後實施，修訂時亦同。</w:t>
      </w:r>
    </w:p>
    <w:p w:rsidR="00D30709" w:rsidRPr="00D30709" w:rsidRDefault="00D30709" w:rsidP="00D30709">
      <w:pPr>
        <w:rPr>
          <w:rFonts w:asciiTheme="minorHAnsi" w:eastAsiaTheme="minorEastAsia" w:hAnsiTheme="minorHAnsi" w:cstheme="minorBidi"/>
          <w:kern w:val="2"/>
          <w:szCs w:val="22"/>
        </w:rPr>
      </w:pPr>
      <w:r w:rsidRPr="00D30709">
        <w:rPr>
          <w:rFonts w:asciiTheme="minorHAnsi" w:eastAsiaTheme="minorEastAsia" w:hAnsiTheme="minorHAnsi" w:cstheme="minorBidi"/>
          <w:kern w:val="2"/>
          <w:szCs w:val="22"/>
        </w:rPr>
        <w:br w:type="page"/>
      </w:r>
    </w:p>
    <w:p w:rsidR="00D30709" w:rsidRPr="00D30709" w:rsidRDefault="00D30709" w:rsidP="00D30709">
      <w:pPr>
        <w:widowControl w:val="0"/>
        <w:spacing w:afterLines="150" w:after="360" w:line="480" w:lineRule="exact"/>
        <w:jc w:val="center"/>
        <w:rPr>
          <w:rFonts w:ascii="標楷體" w:eastAsia="標楷體" w:hAnsi="標楷體" w:cstheme="minorBidi"/>
          <w:b/>
          <w:color w:val="000000"/>
          <w:kern w:val="2"/>
          <w:sz w:val="28"/>
          <w:szCs w:val="28"/>
        </w:rPr>
      </w:pPr>
      <w:r w:rsidRPr="00D30709">
        <w:rPr>
          <w:rFonts w:ascii="標楷體" w:eastAsia="標楷體" w:hAnsi="標楷體" w:cstheme="minorBidi" w:hint="eastAsia"/>
          <w:b/>
          <w:color w:val="000000"/>
          <w:kern w:val="2"/>
          <w:sz w:val="48"/>
          <w:szCs w:val="48"/>
        </w:rPr>
        <w:lastRenderedPageBreak/>
        <w:t xml:space="preserve">                                 </w:t>
      </w:r>
      <w:r w:rsidRPr="00D30709">
        <w:rPr>
          <w:rFonts w:ascii="標楷體" w:eastAsia="標楷體" w:hAnsi="標楷體" w:cstheme="minorBidi" w:hint="eastAsia"/>
          <w:b/>
          <w:color w:val="000000"/>
          <w:kern w:val="2"/>
          <w:sz w:val="32"/>
          <w:szCs w:val="32"/>
        </w:rPr>
        <w:t>(</w:t>
      </w:r>
      <w:r w:rsidRPr="00D30709">
        <w:rPr>
          <w:rFonts w:ascii="標楷體" w:eastAsia="標楷體" w:hAnsi="標楷體" w:cstheme="minorBidi" w:hint="eastAsia"/>
          <w:b/>
          <w:color w:val="000000"/>
          <w:kern w:val="2"/>
          <w:sz w:val="28"/>
          <w:szCs w:val="28"/>
        </w:rPr>
        <w:t>附件一)</w:t>
      </w:r>
    </w:p>
    <w:p w:rsidR="00D30709" w:rsidRPr="00D30709" w:rsidRDefault="00D30709" w:rsidP="00D30709">
      <w:pPr>
        <w:widowControl w:val="0"/>
        <w:spacing w:beforeLines="50" w:before="120" w:afterLines="50" w:after="120" w:line="480" w:lineRule="exact"/>
        <w:jc w:val="center"/>
        <w:rPr>
          <w:rFonts w:ascii="標楷體" w:eastAsia="標楷體" w:hAnsi="標楷體" w:cstheme="minorBidi"/>
          <w:b/>
          <w:color w:val="000000"/>
          <w:kern w:val="2"/>
          <w:sz w:val="48"/>
          <w:szCs w:val="48"/>
        </w:rPr>
      </w:pPr>
      <w:r w:rsidRPr="00D30709">
        <w:rPr>
          <w:rFonts w:ascii="標楷體" w:eastAsia="標楷體" w:hAnsi="標楷體" w:cstheme="minorBidi" w:hint="eastAsia"/>
          <w:b/>
          <w:color w:val="000000"/>
          <w:kern w:val="2"/>
          <w:sz w:val="48"/>
          <w:szCs w:val="48"/>
        </w:rPr>
        <w:t>國立中興大學化學工程學系</w:t>
      </w:r>
    </w:p>
    <w:p w:rsidR="00D30709" w:rsidRPr="00D30709" w:rsidRDefault="006A155F" w:rsidP="00D30709">
      <w:pPr>
        <w:keepNext/>
        <w:widowControl w:val="0"/>
        <w:spacing w:beforeLines="100" w:before="240"/>
        <w:jc w:val="center"/>
        <w:outlineLvl w:val="1"/>
        <w:rPr>
          <w:rFonts w:ascii="標楷體" w:eastAsia="標楷體" w:hAnsi="標楷體" w:cstheme="minorBidi"/>
          <w:b/>
          <w:bCs/>
          <w:color w:val="000000"/>
          <w:kern w:val="2"/>
          <w:sz w:val="48"/>
          <w:szCs w:val="48"/>
        </w:rPr>
      </w:pPr>
      <w:bookmarkStart w:id="1" w:name="_Hlk75964743"/>
      <w:r w:rsidRPr="006A155F">
        <w:rPr>
          <w:rFonts w:ascii="標楷體" w:eastAsia="標楷體" w:hAnsi="標楷體" w:cstheme="minorBidi" w:hint="eastAsia"/>
          <w:b/>
          <w:bCs/>
          <w:color w:val="FF0000"/>
          <w:kern w:val="2"/>
          <w:sz w:val="48"/>
          <w:szCs w:val="48"/>
        </w:rPr>
        <w:t>系主任</w:t>
      </w:r>
      <w:bookmarkEnd w:id="1"/>
      <w:r w:rsidR="00D30709" w:rsidRPr="00D30709">
        <w:rPr>
          <w:rFonts w:ascii="標楷體" w:eastAsia="標楷體" w:hAnsi="標楷體" w:cstheme="minorBidi" w:hint="eastAsia"/>
          <w:b/>
          <w:bCs/>
          <w:color w:val="000000"/>
          <w:kern w:val="2"/>
          <w:sz w:val="48"/>
          <w:szCs w:val="48"/>
        </w:rPr>
        <w:t>候選人推薦表</w:t>
      </w:r>
    </w:p>
    <w:p w:rsidR="00D30709" w:rsidRPr="00D30709" w:rsidRDefault="00D30709" w:rsidP="00D30709">
      <w:pPr>
        <w:widowControl w:val="0"/>
        <w:jc w:val="right"/>
        <w:rPr>
          <w:rFonts w:ascii="標楷體" w:eastAsia="標楷體" w:hAnsi="標楷體" w:cstheme="minorBidi"/>
          <w:color w:val="000000"/>
          <w:kern w:val="2"/>
          <w:szCs w:val="22"/>
        </w:rPr>
      </w:pPr>
    </w:p>
    <w:p w:rsidR="00D30709" w:rsidRPr="00D30709" w:rsidRDefault="00D30709" w:rsidP="00D30709">
      <w:pPr>
        <w:widowControl w:val="0"/>
        <w:jc w:val="right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年</w:t>
      </w: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ab/>
      </w: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ab/>
        <w:t>月</w:t>
      </w: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ab/>
      </w: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ab/>
        <w:t>日</w:t>
      </w:r>
    </w:p>
    <w:p w:rsidR="00D30709" w:rsidRPr="00D30709" w:rsidRDefault="00D30709" w:rsidP="00D30709">
      <w:pPr>
        <w:widowControl w:val="0"/>
        <w:jc w:val="right"/>
        <w:rPr>
          <w:rFonts w:ascii="標楷體" w:eastAsia="標楷體" w:hAnsi="標楷體" w:cstheme="minorBidi"/>
          <w:color w:val="000000"/>
          <w:kern w:val="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6"/>
        <w:gridCol w:w="1816"/>
        <w:gridCol w:w="1816"/>
        <w:gridCol w:w="1816"/>
        <w:gridCol w:w="1816"/>
      </w:tblGrid>
      <w:tr w:rsidR="00D30709" w:rsidRPr="00D30709" w:rsidTr="00284C8F">
        <w:trPr>
          <w:cantSplit/>
          <w:trHeight w:val="841"/>
          <w:jc w:val="center"/>
        </w:trPr>
        <w:tc>
          <w:tcPr>
            <w:tcW w:w="181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b/>
                <w:color w:val="000000"/>
                <w:kern w:val="2"/>
                <w:sz w:val="28"/>
                <w:szCs w:val="28"/>
              </w:rPr>
              <w:t>被推薦人</w:t>
            </w:r>
          </w:p>
        </w:tc>
        <w:tc>
          <w:tcPr>
            <w:tcW w:w="18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b/>
                <w:color w:val="000000"/>
                <w:kern w:val="2"/>
                <w:sz w:val="28"/>
                <w:szCs w:val="28"/>
              </w:rPr>
              <w:t>姓    名</w:t>
            </w:r>
          </w:p>
        </w:tc>
        <w:tc>
          <w:tcPr>
            <w:tcW w:w="18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b/>
                <w:color w:val="000000"/>
                <w:kern w:val="2"/>
                <w:sz w:val="28"/>
                <w:szCs w:val="28"/>
              </w:rPr>
              <w:t>職    稱</w:t>
            </w:r>
          </w:p>
        </w:tc>
        <w:tc>
          <w:tcPr>
            <w:tcW w:w="18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20" w:afterLines="50" w:after="120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D30709" w:rsidRPr="00D30709" w:rsidTr="00284C8F">
        <w:trPr>
          <w:cantSplit/>
          <w:trHeight w:val="780"/>
          <w:jc w:val="center"/>
        </w:trPr>
        <w:tc>
          <w:tcPr>
            <w:tcW w:w="181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b/>
                <w:color w:val="000000"/>
                <w:kern w:val="2"/>
                <w:sz w:val="28"/>
                <w:szCs w:val="28"/>
              </w:rPr>
              <w:t>到系年月</w:t>
            </w:r>
          </w:p>
        </w:tc>
        <w:tc>
          <w:tcPr>
            <w:tcW w:w="5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D30709" w:rsidRPr="00D30709" w:rsidTr="00284C8F">
        <w:trPr>
          <w:cantSplit/>
          <w:jc w:val="center"/>
        </w:trPr>
        <w:tc>
          <w:tcPr>
            <w:tcW w:w="1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b/>
                <w:color w:val="000000"/>
                <w:kern w:val="2"/>
                <w:sz w:val="28"/>
                <w:szCs w:val="28"/>
              </w:rPr>
              <w:t>推薦理由</w:t>
            </w:r>
          </w:p>
        </w:tc>
        <w:tc>
          <w:tcPr>
            <w:tcW w:w="7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30709" w:rsidRPr="00D30709" w:rsidRDefault="00D30709" w:rsidP="00D30709">
            <w:pPr>
              <w:widowControl w:val="0"/>
              <w:spacing w:line="390" w:lineRule="exact"/>
              <w:ind w:right="364"/>
              <w:rPr>
                <w:rFonts w:ascii="標楷體" w:eastAsia="標楷體" w:hAnsi="標楷體" w:cs="微軟正黑體"/>
                <w:color w:val="000000"/>
                <w:kern w:val="2"/>
                <w:position w:val="-1"/>
                <w:sz w:val="28"/>
                <w:szCs w:val="28"/>
              </w:rPr>
            </w:pPr>
            <w:r w:rsidRPr="00D30709">
              <w:rPr>
                <w:rFonts w:ascii="標楷體" w:eastAsia="標楷體" w:hAnsi="標楷體" w:cs="微軟正黑體" w:hint="eastAsia"/>
                <w:color w:val="000000"/>
                <w:kern w:val="2"/>
                <w:sz w:val="28"/>
                <w:szCs w:val="28"/>
              </w:rPr>
              <w:t>□</w:t>
            </w:r>
            <w:r w:rsidRPr="00D30709">
              <w:rPr>
                <w:rFonts w:ascii="標楷體" w:eastAsia="標楷體" w:hAnsi="標楷體" w:cs="微軟正黑體"/>
                <w:color w:val="000000"/>
                <w:kern w:val="2"/>
                <w:sz w:val="28"/>
                <w:szCs w:val="28"/>
              </w:rPr>
              <w:t>最近五年於列名JCR之國際期刊發表論</w:t>
            </w:r>
            <w:r w:rsidRPr="00D30709">
              <w:rPr>
                <w:rFonts w:ascii="標楷體" w:eastAsia="標楷體" w:hAnsi="標楷體" w:cs="微軟正黑體"/>
                <w:color w:val="000000"/>
                <w:kern w:val="2"/>
                <w:position w:val="-1"/>
                <w:sz w:val="28"/>
                <w:szCs w:val="28"/>
              </w:rPr>
              <w:t>文（含發明專</w:t>
            </w:r>
            <w:r w:rsidRPr="00D30709">
              <w:rPr>
                <w:rFonts w:ascii="標楷體" w:eastAsia="標楷體" w:hAnsi="標楷體" w:cs="微軟正黑體" w:hint="eastAsia"/>
                <w:color w:val="000000"/>
                <w:kern w:val="2"/>
                <w:position w:val="-1"/>
                <w:sz w:val="28"/>
                <w:szCs w:val="28"/>
              </w:rPr>
              <w:t xml:space="preserve"> </w:t>
            </w:r>
          </w:p>
          <w:p w:rsidR="00D30709" w:rsidRPr="00D30709" w:rsidRDefault="00D30709" w:rsidP="00D30709">
            <w:pPr>
              <w:widowControl w:val="0"/>
              <w:spacing w:line="390" w:lineRule="exact"/>
              <w:ind w:right="364"/>
              <w:rPr>
                <w:rFonts w:ascii="標楷體" w:eastAsia="標楷體" w:hAnsi="標楷體" w:cs="微軟正黑體"/>
                <w:color w:val="000000"/>
                <w:w w:val="103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="微軟正黑體" w:hint="eastAsia"/>
                <w:color w:val="000000"/>
                <w:kern w:val="2"/>
                <w:position w:val="-1"/>
                <w:sz w:val="28"/>
                <w:szCs w:val="28"/>
              </w:rPr>
              <w:t xml:space="preserve">  </w:t>
            </w:r>
            <w:r w:rsidRPr="00D30709">
              <w:rPr>
                <w:rFonts w:ascii="標楷體" w:eastAsia="標楷體" w:hAnsi="標楷體" w:cs="微軟正黑體"/>
                <w:color w:val="000000"/>
                <w:kern w:val="2"/>
                <w:position w:val="-1"/>
                <w:sz w:val="28"/>
                <w:szCs w:val="28"/>
              </w:rPr>
              <w:t>利、新品種育成、技術移</w:t>
            </w:r>
            <w:r w:rsidRPr="00D30709">
              <w:rPr>
                <w:rFonts w:ascii="標楷體" w:eastAsia="標楷體" w:hAnsi="標楷體" w:cs="微軟正黑體"/>
                <w:color w:val="000000"/>
                <w:w w:val="103"/>
                <w:kern w:val="2"/>
                <w:sz w:val="28"/>
                <w:szCs w:val="28"/>
              </w:rPr>
              <w:t>轉等成果）三篇(件)(第一</w:t>
            </w:r>
            <w:r w:rsidRPr="00D30709">
              <w:rPr>
                <w:rFonts w:ascii="標楷體" w:eastAsia="標楷體" w:hAnsi="標楷體" w:cs="微軟正黑體" w:hint="eastAsia"/>
                <w:color w:val="000000"/>
                <w:w w:val="103"/>
                <w:kern w:val="2"/>
                <w:sz w:val="28"/>
                <w:szCs w:val="28"/>
              </w:rPr>
              <w:t xml:space="preserve"> </w:t>
            </w:r>
          </w:p>
          <w:p w:rsidR="00D30709" w:rsidRPr="00D30709" w:rsidRDefault="00D30709" w:rsidP="00D30709">
            <w:pPr>
              <w:widowControl w:val="0"/>
              <w:spacing w:line="390" w:lineRule="exact"/>
              <w:ind w:right="364"/>
              <w:rPr>
                <w:rFonts w:ascii="標楷體" w:eastAsia="標楷體" w:hAnsi="標楷體" w:cs="微軟正黑體"/>
                <w:color w:val="000000"/>
                <w:w w:val="103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="微軟正黑體" w:hint="eastAsia"/>
                <w:color w:val="000000"/>
                <w:w w:val="103"/>
                <w:kern w:val="2"/>
                <w:sz w:val="28"/>
                <w:szCs w:val="28"/>
              </w:rPr>
              <w:t xml:space="preserve">  </w:t>
            </w:r>
            <w:r w:rsidRPr="00D30709">
              <w:rPr>
                <w:rFonts w:ascii="標楷體" w:eastAsia="標楷體" w:hAnsi="標楷體" w:cs="微軟正黑體"/>
                <w:color w:val="000000"/>
                <w:w w:val="103"/>
                <w:kern w:val="2"/>
                <w:sz w:val="28"/>
                <w:szCs w:val="28"/>
              </w:rPr>
              <w:t>作者或通訊作者)以上</w:t>
            </w:r>
            <w:r w:rsidRPr="00D30709">
              <w:rPr>
                <w:rFonts w:ascii="標楷體" w:eastAsia="標楷體" w:hAnsi="標楷體" w:cs="微軟正黑體" w:hint="eastAsia"/>
                <w:color w:val="000000"/>
                <w:w w:val="103"/>
                <w:kern w:val="2"/>
                <w:sz w:val="28"/>
                <w:szCs w:val="28"/>
              </w:rPr>
              <w:t xml:space="preserve">。 </w:t>
            </w:r>
          </w:p>
          <w:p w:rsidR="00D30709" w:rsidRPr="00D30709" w:rsidRDefault="00D30709" w:rsidP="00D30709">
            <w:pPr>
              <w:widowControl w:val="0"/>
              <w:spacing w:line="390" w:lineRule="exact"/>
              <w:ind w:right="364"/>
              <w:rPr>
                <w:rFonts w:ascii="標楷體" w:eastAsia="標楷體" w:hAnsi="標楷體" w:cs="微軟正黑體"/>
                <w:color w:val="000000"/>
                <w:w w:val="103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="微軟正黑體" w:hint="eastAsia"/>
                <w:color w:val="000000"/>
                <w:w w:val="101"/>
                <w:kern w:val="2"/>
                <w:sz w:val="28"/>
                <w:szCs w:val="28"/>
              </w:rPr>
              <w:t>□</w:t>
            </w:r>
            <w:r w:rsidRPr="00D30709">
              <w:rPr>
                <w:rFonts w:ascii="標楷體" w:eastAsia="標楷體" w:hAnsi="標楷體" w:cs="微軟正黑體"/>
                <w:color w:val="000000"/>
                <w:w w:val="101"/>
                <w:kern w:val="2"/>
                <w:sz w:val="28"/>
                <w:szCs w:val="28"/>
              </w:rPr>
              <w:t>最近五年曾主持三年以上</w:t>
            </w:r>
            <w:r w:rsidRPr="00D30709">
              <w:rPr>
                <w:rFonts w:ascii="標楷體" w:eastAsia="標楷體" w:hAnsi="標楷體" w:cs="Tahoma" w:hint="eastAsia"/>
                <w:kern w:val="2"/>
                <w:sz w:val="28"/>
                <w:szCs w:val="28"/>
              </w:rPr>
              <w:t>科技部</w:t>
            </w:r>
            <w:r w:rsidRPr="00D30709">
              <w:rPr>
                <w:rFonts w:ascii="標楷體" w:eastAsia="標楷體" w:hAnsi="標楷體" w:cs="微軟正黑體"/>
                <w:color w:val="000000"/>
                <w:w w:val="101"/>
                <w:kern w:val="2"/>
                <w:sz w:val="28"/>
                <w:szCs w:val="28"/>
              </w:rPr>
              <w:t>研究型</w:t>
            </w:r>
            <w:r w:rsidRPr="00D30709">
              <w:rPr>
                <w:rFonts w:ascii="標楷體" w:eastAsia="標楷體" w:hAnsi="標楷體" w:cs="微軟正黑體"/>
                <w:color w:val="000000"/>
                <w:kern w:val="2"/>
                <w:sz w:val="28"/>
                <w:szCs w:val="28"/>
              </w:rPr>
              <w:t>計畫者。</w:t>
            </w:r>
          </w:p>
          <w:p w:rsidR="00D30709" w:rsidRPr="00D30709" w:rsidRDefault="00D30709" w:rsidP="00D30709">
            <w:pPr>
              <w:widowControl w:val="0"/>
              <w:spacing w:line="390" w:lineRule="exact"/>
              <w:ind w:right="364"/>
              <w:rPr>
                <w:rFonts w:ascii="標楷體" w:eastAsia="標楷體" w:hAnsi="標楷體" w:cs="微軟正黑體"/>
                <w:color w:val="000000"/>
                <w:w w:val="103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="微軟正黑體" w:hint="eastAsia"/>
                <w:color w:val="000000"/>
                <w:w w:val="101"/>
                <w:kern w:val="2"/>
                <w:position w:val="-1"/>
                <w:sz w:val="28"/>
                <w:szCs w:val="28"/>
              </w:rPr>
              <w:t>□</w:t>
            </w:r>
            <w:r w:rsidRPr="00D30709">
              <w:rPr>
                <w:rFonts w:ascii="標楷體" w:eastAsia="標楷體" w:hAnsi="標楷體" w:cs="微軟正黑體"/>
                <w:color w:val="000000"/>
                <w:w w:val="101"/>
                <w:kern w:val="2"/>
                <w:position w:val="-1"/>
                <w:sz w:val="28"/>
                <w:szCs w:val="28"/>
              </w:rPr>
              <w:t>最近五年曾獲校級教學或服務特優獎勵</w:t>
            </w:r>
            <w:r w:rsidRPr="00D30709">
              <w:rPr>
                <w:rFonts w:ascii="標楷體" w:eastAsia="標楷體" w:hAnsi="標楷體" w:cs="微軟正黑體"/>
                <w:color w:val="000000"/>
                <w:kern w:val="2"/>
                <w:position w:val="-3"/>
                <w:sz w:val="28"/>
                <w:szCs w:val="28"/>
              </w:rPr>
              <w:t>者。</w:t>
            </w:r>
          </w:p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</w:p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</w:p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</w:p>
        </w:tc>
      </w:tr>
      <w:tr w:rsidR="00D30709" w:rsidRPr="00D30709" w:rsidTr="00284C8F">
        <w:trPr>
          <w:cantSplit/>
          <w:jc w:val="center"/>
        </w:trPr>
        <w:tc>
          <w:tcPr>
            <w:tcW w:w="363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</w:p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b/>
                <w:color w:val="000000"/>
                <w:kern w:val="2"/>
                <w:sz w:val="28"/>
                <w:szCs w:val="28"/>
              </w:rPr>
              <w:t>推</w:t>
            </w:r>
            <w:r w:rsidRPr="00D30709">
              <w:rPr>
                <w:rFonts w:ascii="標楷體" w:eastAsia="標楷體" w:hAnsi="標楷體" w:cs="細明體" w:hint="eastAsia"/>
                <w:b/>
                <w:color w:val="000000"/>
                <w:kern w:val="2"/>
                <w:sz w:val="28"/>
                <w:szCs w:val="28"/>
              </w:rPr>
              <w:t xml:space="preserve">  </w:t>
            </w:r>
            <w:r w:rsidRPr="00D30709">
              <w:rPr>
                <w:rFonts w:ascii="標楷體" w:eastAsia="標楷體" w:hAnsi="標楷體" w:cstheme="minorBidi" w:hint="eastAsia"/>
                <w:b/>
                <w:color w:val="000000"/>
                <w:kern w:val="2"/>
                <w:sz w:val="28"/>
                <w:szCs w:val="28"/>
              </w:rPr>
              <w:t>薦</w:t>
            </w:r>
            <w:r w:rsidRPr="00D30709">
              <w:rPr>
                <w:rFonts w:ascii="標楷體" w:eastAsia="標楷體" w:hAnsi="標楷體" w:cs="細明體" w:hint="eastAsia"/>
                <w:b/>
                <w:color w:val="000000"/>
                <w:kern w:val="2"/>
                <w:sz w:val="28"/>
                <w:szCs w:val="28"/>
              </w:rPr>
              <w:t xml:space="preserve">  </w:t>
            </w:r>
            <w:r w:rsidRPr="00D30709">
              <w:rPr>
                <w:rFonts w:ascii="標楷體" w:eastAsia="標楷體" w:hAnsi="標楷體" w:cstheme="minorBidi" w:hint="eastAsia"/>
                <w:b/>
                <w:color w:val="000000"/>
                <w:kern w:val="2"/>
                <w:sz w:val="28"/>
                <w:szCs w:val="28"/>
              </w:rPr>
              <w:t>人</w:t>
            </w:r>
          </w:p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</w:p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jc w:val="right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color w:val="000000"/>
                <w:kern w:val="2"/>
                <w:sz w:val="28"/>
                <w:szCs w:val="28"/>
              </w:rPr>
              <w:t>（簽章）</w:t>
            </w:r>
          </w:p>
        </w:tc>
      </w:tr>
      <w:tr w:rsidR="00D30709" w:rsidRPr="00D30709" w:rsidTr="00284C8F">
        <w:trPr>
          <w:cantSplit/>
          <w:jc w:val="center"/>
        </w:trPr>
        <w:tc>
          <w:tcPr>
            <w:tcW w:w="363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</w:p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b/>
                <w:color w:val="000000"/>
                <w:kern w:val="2"/>
                <w:sz w:val="28"/>
                <w:szCs w:val="28"/>
              </w:rPr>
              <w:t>推</w:t>
            </w:r>
            <w:r w:rsidRPr="00D30709">
              <w:rPr>
                <w:rFonts w:ascii="標楷體" w:eastAsia="標楷體" w:hAnsi="標楷體" w:cs="細明體" w:hint="eastAsia"/>
                <w:b/>
                <w:color w:val="000000"/>
                <w:kern w:val="2"/>
                <w:sz w:val="28"/>
                <w:szCs w:val="28"/>
              </w:rPr>
              <w:t xml:space="preserve">  </w:t>
            </w:r>
            <w:r w:rsidRPr="00D30709">
              <w:rPr>
                <w:rFonts w:ascii="標楷體" w:eastAsia="標楷體" w:hAnsi="標楷體" w:cstheme="minorBidi" w:hint="eastAsia"/>
                <w:b/>
                <w:color w:val="000000"/>
                <w:kern w:val="2"/>
                <w:sz w:val="28"/>
                <w:szCs w:val="28"/>
              </w:rPr>
              <w:t>薦</w:t>
            </w:r>
            <w:r w:rsidRPr="00D30709">
              <w:rPr>
                <w:rFonts w:ascii="標楷體" w:eastAsia="標楷體" w:hAnsi="標楷體" w:cs="細明體" w:hint="eastAsia"/>
                <w:b/>
                <w:color w:val="000000"/>
                <w:kern w:val="2"/>
                <w:sz w:val="28"/>
                <w:szCs w:val="28"/>
              </w:rPr>
              <w:t xml:space="preserve">  </w:t>
            </w:r>
            <w:r w:rsidRPr="00D30709">
              <w:rPr>
                <w:rFonts w:ascii="標楷體" w:eastAsia="標楷體" w:hAnsi="標楷體" w:cstheme="minorBidi" w:hint="eastAsia"/>
                <w:b/>
                <w:color w:val="000000"/>
                <w:kern w:val="2"/>
                <w:sz w:val="28"/>
                <w:szCs w:val="28"/>
              </w:rPr>
              <w:t>人</w:t>
            </w:r>
          </w:p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</w:p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jc w:val="right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color w:val="000000"/>
                <w:kern w:val="2"/>
                <w:sz w:val="28"/>
                <w:szCs w:val="28"/>
              </w:rPr>
              <w:t>（簽章）</w:t>
            </w:r>
          </w:p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jc w:val="right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</w:p>
        </w:tc>
      </w:tr>
      <w:tr w:rsidR="00D30709" w:rsidRPr="00D30709" w:rsidTr="00284C8F">
        <w:trPr>
          <w:cantSplit/>
          <w:jc w:val="center"/>
        </w:trPr>
        <w:tc>
          <w:tcPr>
            <w:tcW w:w="363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</w:p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b/>
                <w:color w:val="000000"/>
                <w:kern w:val="2"/>
                <w:sz w:val="28"/>
                <w:szCs w:val="28"/>
              </w:rPr>
              <w:t>被推薦人簽章</w:t>
            </w:r>
          </w:p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jc w:val="center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44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</w:p>
          <w:p w:rsidR="00D30709" w:rsidRPr="00D30709" w:rsidRDefault="00D30709" w:rsidP="00D30709">
            <w:pPr>
              <w:widowControl w:val="0"/>
              <w:snapToGrid w:val="0"/>
              <w:spacing w:beforeLines="50" w:before="120"/>
              <w:jc w:val="right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color w:val="000000"/>
                <w:kern w:val="2"/>
                <w:sz w:val="28"/>
                <w:szCs w:val="28"/>
              </w:rPr>
              <w:t>（簽章）</w:t>
            </w:r>
          </w:p>
        </w:tc>
      </w:tr>
    </w:tbl>
    <w:p w:rsidR="00D30709" w:rsidRPr="00D30709" w:rsidRDefault="00D30709" w:rsidP="00D30709">
      <w:pPr>
        <w:widowControl w:val="0"/>
        <w:rPr>
          <w:rFonts w:ascii="標楷體" w:eastAsia="標楷體" w:hAnsi="標楷體" w:cstheme="minorBidi"/>
          <w:color w:val="000000"/>
          <w:kern w:val="2"/>
          <w:szCs w:val="22"/>
        </w:rPr>
        <w:sectPr w:rsidR="00D30709" w:rsidRPr="00D30709" w:rsidSect="00782EF8">
          <w:pgSz w:w="11907" w:h="16839" w:code="9"/>
          <w:pgMar w:top="1418" w:right="1134" w:bottom="1440" w:left="1418" w:header="680" w:footer="680" w:gutter="0"/>
          <w:pgNumType w:chapStyle="1"/>
          <w:cols w:space="425"/>
          <w:docGrid w:linePitch="360"/>
        </w:sectPr>
      </w:pPr>
    </w:p>
    <w:p w:rsidR="00D30709" w:rsidRPr="00D30709" w:rsidRDefault="00D30709" w:rsidP="00D30709">
      <w:pPr>
        <w:widowControl w:val="0"/>
        <w:spacing w:afterLines="150" w:after="540" w:line="480" w:lineRule="exact"/>
        <w:jc w:val="center"/>
        <w:rPr>
          <w:rFonts w:ascii="標楷體" w:eastAsia="標楷體" w:hAnsi="標楷體" w:cstheme="minorBidi"/>
          <w:b/>
          <w:color w:val="000000"/>
          <w:kern w:val="2"/>
          <w:sz w:val="28"/>
          <w:szCs w:val="28"/>
        </w:rPr>
      </w:pPr>
      <w:r w:rsidRPr="00D30709">
        <w:rPr>
          <w:rFonts w:ascii="標楷體" w:eastAsia="標楷體" w:hAnsi="標楷體" w:cstheme="minorBidi" w:hint="eastAsia"/>
          <w:b/>
          <w:color w:val="000000"/>
          <w:kern w:val="2"/>
          <w:sz w:val="48"/>
          <w:szCs w:val="48"/>
        </w:rPr>
        <w:lastRenderedPageBreak/>
        <w:t xml:space="preserve">                             </w:t>
      </w:r>
      <w:r w:rsidRPr="00D30709">
        <w:rPr>
          <w:rFonts w:ascii="標楷體" w:eastAsia="標楷體" w:hAnsi="標楷體" w:cstheme="minorBidi" w:hint="eastAsia"/>
          <w:b/>
          <w:color w:val="000000"/>
          <w:kern w:val="2"/>
          <w:sz w:val="32"/>
          <w:szCs w:val="32"/>
        </w:rPr>
        <w:t>(</w:t>
      </w:r>
      <w:r w:rsidRPr="00D30709">
        <w:rPr>
          <w:rFonts w:ascii="標楷體" w:eastAsia="標楷體" w:hAnsi="標楷體" w:cstheme="minorBidi" w:hint="eastAsia"/>
          <w:b/>
          <w:color w:val="000000"/>
          <w:kern w:val="2"/>
          <w:sz w:val="28"/>
          <w:szCs w:val="28"/>
        </w:rPr>
        <w:t>附件二</w:t>
      </w:r>
      <w:r w:rsidRPr="00D30709">
        <w:rPr>
          <w:rFonts w:ascii="標楷體" w:eastAsia="標楷體" w:hAnsi="標楷體" w:cstheme="minorBidi" w:hint="eastAsia"/>
          <w:b/>
          <w:color w:val="000000"/>
          <w:kern w:val="2"/>
          <w:sz w:val="32"/>
          <w:szCs w:val="32"/>
        </w:rPr>
        <w:t>)</w:t>
      </w:r>
    </w:p>
    <w:p w:rsidR="00D30709" w:rsidRPr="00D30709" w:rsidRDefault="00D30709" w:rsidP="00D30709">
      <w:pPr>
        <w:widowControl w:val="0"/>
        <w:spacing w:beforeLines="50" w:before="180" w:afterLines="50" w:after="180" w:line="480" w:lineRule="exact"/>
        <w:jc w:val="center"/>
        <w:rPr>
          <w:rFonts w:ascii="標楷體" w:eastAsia="標楷體" w:hAnsi="標楷體" w:cstheme="minorBidi"/>
          <w:b/>
          <w:color w:val="000000"/>
          <w:kern w:val="2"/>
          <w:sz w:val="48"/>
          <w:szCs w:val="48"/>
        </w:rPr>
      </w:pPr>
      <w:r w:rsidRPr="00D30709">
        <w:rPr>
          <w:rFonts w:ascii="標楷體" w:eastAsia="標楷體" w:hAnsi="標楷體" w:cstheme="minorBidi" w:hint="eastAsia"/>
          <w:b/>
          <w:color w:val="000000"/>
          <w:kern w:val="2"/>
          <w:sz w:val="48"/>
          <w:szCs w:val="48"/>
        </w:rPr>
        <w:t>國立中興大學化學工程學系</w:t>
      </w:r>
    </w:p>
    <w:p w:rsidR="00D30709" w:rsidRPr="00D30709" w:rsidRDefault="006A155F" w:rsidP="00D30709">
      <w:pPr>
        <w:keepNext/>
        <w:widowControl w:val="0"/>
        <w:spacing w:beforeLines="100" w:before="360"/>
        <w:jc w:val="center"/>
        <w:outlineLvl w:val="1"/>
        <w:rPr>
          <w:rFonts w:ascii="標楷體" w:eastAsia="標楷體" w:hAnsi="標楷體" w:cstheme="minorBidi"/>
          <w:b/>
          <w:bCs/>
          <w:color w:val="000000"/>
          <w:kern w:val="2"/>
          <w:sz w:val="48"/>
          <w:szCs w:val="48"/>
        </w:rPr>
      </w:pPr>
      <w:r w:rsidRPr="006A155F">
        <w:rPr>
          <w:rFonts w:ascii="標楷體" w:eastAsia="標楷體" w:hAnsi="標楷體" w:cstheme="minorBidi" w:hint="eastAsia"/>
          <w:b/>
          <w:bCs/>
          <w:color w:val="FF0000"/>
          <w:kern w:val="2"/>
          <w:sz w:val="48"/>
          <w:szCs w:val="48"/>
        </w:rPr>
        <w:t>系主任</w:t>
      </w:r>
      <w:r w:rsidR="00D30709" w:rsidRPr="00D30709">
        <w:rPr>
          <w:rFonts w:ascii="標楷體" w:eastAsia="標楷體" w:hAnsi="標楷體" w:cstheme="minorBidi" w:hint="eastAsia"/>
          <w:b/>
          <w:bCs/>
          <w:color w:val="000000"/>
          <w:kern w:val="2"/>
          <w:sz w:val="48"/>
          <w:szCs w:val="48"/>
        </w:rPr>
        <w:t>推薦表</w:t>
      </w:r>
    </w:p>
    <w:p w:rsidR="00D30709" w:rsidRPr="00D30709" w:rsidRDefault="00D30709" w:rsidP="00D30709">
      <w:pPr>
        <w:widowControl w:val="0"/>
        <w:jc w:val="right"/>
        <w:rPr>
          <w:rFonts w:ascii="標楷體" w:eastAsia="標楷體" w:hAnsi="標楷體" w:cstheme="minorBidi"/>
          <w:color w:val="000000"/>
          <w:kern w:val="2"/>
          <w:szCs w:val="22"/>
        </w:rPr>
      </w:pPr>
      <w:bookmarkStart w:id="2" w:name="_GoBack"/>
      <w:bookmarkEnd w:id="2"/>
    </w:p>
    <w:p w:rsidR="00D30709" w:rsidRPr="00D30709" w:rsidRDefault="00D30709" w:rsidP="00D30709">
      <w:pPr>
        <w:widowControl w:val="0"/>
        <w:jc w:val="right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>年</w:t>
      </w: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ab/>
      </w: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ab/>
        <w:t>月</w:t>
      </w: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ab/>
      </w:r>
      <w:r w:rsidRPr="00D30709">
        <w:rPr>
          <w:rFonts w:ascii="標楷體" w:eastAsia="標楷體" w:hAnsi="標楷體" w:cstheme="minorBidi" w:hint="eastAsia"/>
          <w:color w:val="000000"/>
          <w:kern w:val="2"/>
          <w:szCs w:val="22"/>
        </w:rPr>
        <w:tab/>
        <w:t>日</w:t>
      </w:r>
    </w:p>
    <w:p w:rsidR="00D30709" w:rsidRPr="00D30709" w:rsidRDefault="00D30709" w:rsidP="00D30709">
      <w:pPr>
        <w:widowControl w:val="0"/>
        <w:jc w:val="right"/>
        <w:rPr>
          <w:rFonts w:ascii="標楷體" w:eastAsia="標楷體" w:hAnsi="標楷體" w:cstheme="minorBidi"/>
          <w:color w:val="000000"/>
          <w:kern w:val="2"/>
          <w:szCs w:val="22"/>
        </w:rPr>
      </w:pP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1276"/>
        <w:gridCol w:w="2486"/>
        <w:gridCol w:w="1816"/>
        <w:gridCol w:w="1816"/>
      </w:tblGrid>
      <w:tr w:rsidR="00D30709" w:rsidRPr="00D30709" w:rsidTr="00284C8F">
        <w:trPr>
          <w:cantSplit/>
          <w:trHeight w:val="841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80"/>
              <w:jc w:val="center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b/>
                <w:color w:val="000000"/>
                <w:kern w:val="2"/>
                <w:sz w:val="28"/>
                <w:szCs w:val="28"/>
              </w:rPr>
              <w:t>被推薦人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b/>
                <w:color w:val="000000"/>
                <w:kern w:val="2"/>
                <w:sz w:val="28"/>
                <w:szCs w:val="28"/>
              </w:rPr>
              <w:t xml:space="preserve">姓名  </w:t>
            </w:r>
          </w:p>
        </w:tc>
        <w:tc>
          <w:tcPr>
            <w:tcW w:w="24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b/>
                <w:color w:val="000000"/>
                <w:kern w:val="2"/>
                <w:sz w:val="28"/>
                <w:szCs w:val="28"/>
              </w:rPr>
              <w:t>職    稱</w:t>
            </w:r>
          </w:p>
        </w:tc>
        <w:tc>
          <w:tcPr>
            <w:tcW w:w="18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80" w:afterLines="50" w:after="180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D30709" w:rsidRPr="00D30709" w:rsidTr="00284C8F">
        <w:trPr>
          <w:cantSplit/>
          <w:trHeight w:val="780"/>
          <w:jc w:val="center"/>
        </w:trPr>
        <w:tc>
          <w:tcPr>
            <w:tcW w:w="168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80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80"/>
              <w:jc w:val="center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b/>
                <w:color w:val="000000"/>
                <w:kern w:val="2"/>
                <w:sz w:val="28"/>
                <w:szCs w:val="28"/>
              </w:rPr>
              <w:t>到系年月</w:t>
            </w:r>
          </w:p>
        </w:tc>
        <w:tc>
          <w:tcPr>
            <w:tcW w:w="6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80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D30709" w:rsidRPr="00D30709" w:rsidTr="00284C8F">
        <w:trPr>
          <w:cantSplit/>
          <w:trHeight w:val="2911"/>
          <w:jc w:val="center"/>
        </w:trPr>
        <w:tc>
          <w:tcPr>
            <w:tcW w:w="1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80"/>
              <w:jc w:val="center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b/>
                <w:color w:val="000000"/>
                <w:kern w:val="2"/>
                <w:sz w:val="28"/>
                <w:szCs w:val="28"/>
              </w:rPr>
              <w:t>推薦理由</w:t>
            </w:r>
          </w:p>
        </w:tc>
        <w:tc>
          <w:tcPr>
            <w:tcW w:w="7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30709" w:rsidRPr="00D30709" w:rsidRDefault="00D30709" w:rsidP="00D30709">
            <w:pPr>
              <w:widowControl w:val="0"/>
              <w:numPr>
                <w:ilvl w:val="0"/>
                <w:numId w:val="2"/>
              </w:numPr>
              <w:spacing w:line="390" w:lineRule="exact"/>
              <w:ind w:right="364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color w:val="000000"/>
                <w:kern w:val="2"/>
                <w:sz w:val="28"/>
                <w:szCs w:val="28"/>
              </w:rPr>
              <w:t>候選人之資格，經審查符合本系主管選薦要點第四</w:t>
            </w:r>
          </w:p>
          <w:p w:rsidR="00D30709" w:rsidRPr="00D30709" w:rsidRDefault="00D30709" w:rsidP="00D30709">
            <w:pPr>
              <w:widowControl w:val="0"/>
              <w:spacing w:line="390" w:lineRule="exact"/>
              <w:ind w:left="720" w:right="364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color w:val="000000"/>
                <w:kern w:val="2"/>
                <w:sz w:val="28"/>
                <w:szCs w:val="28"/>
              </w:rPr>
              <w:t>條規定。</w:t>
            </w:r>
          </w:p>
          <w:p w:rsidR="00D30709" w:rsidRPr="00D30709" w:rsidRDefault="00D30709" w:rsidP="00D30709">
            <w:pPr>
              <w:widowControl w:val="0"/>
              <w:numPr>
                <w:ilvl w:val="0"/>
                <w:numId w:val="2"/>
              </w:numPr>
              <w:spacing w:line="390" w:lineRule="exact"/>
              <w:ind w:right="364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color w:val="000000"/>
                <w:kern w:val="2"/>
                <w:sz w:val="28"/>
                <w:szCs w:val="28"/>
              </w:rPr>
              <w:t>候選人推薦表符合。</w:t>
            </w:r>
          </w:p>
          <w:p w:rsidR="00D30709" w:rsidRPr="00D30709" w:rsidRDefault="00D30709" w:rsidP="00D30709">
            <w:pPr>
              <w:widowControl w:val="0"/>
              <w:numPr>
                <w:ilvl w:val="0"/>
                <w:numId w:val="2"/>
              </w:numPr>
              <w:spacing w:line="390" w:lineRule="exact"/>
              <w:ind w:right="364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color w:val="000000"/>
                <w:kern w:val="2"/>
                <w:sz w:val="28"/>
                <w:szCs w:val="28"/>
              </w:rPr>
              <w:t>選舉投票結果，</w:t>
            </w:r>
            <w:r w:rsidRPr="00D30709">
              <w:rPr>
                <w:rFonts w:ascii="標楷體" w:eastAsia="標楷體" w:hAnsi="標楷體" w:cstheme="minorBidi" w:hint="eastAsia"/>
                <w:color w:val="000000"/>
                <w:kern w:val="2"/>
                <w:sz w:val="28"/>
                <w:szCs w:val="28"/>
                <w:u w:val="single"/>
              </w:rPr>
              <w:t xml:space="preserve">       </w:t>
            </w:r>
            <w:r w:rsidRPr="00D30709">
              <w:rPr>
                <w:rFonts w:ascii="標楷體" w:eastAsia="標楷體" w:hAnsi="標楷體" w:cstheme="minorBidi" w:hint="eastAsia"/>
                <w:color w:val="000000"/>
                <w:kern w:val="2"/>
                <w:sz w:val="28"/>
                <w:szCs w:val="28"/>
              </w:rPr>
              <w:t>教授得票數為</w:t>
            </w:r>
            <w:r w:rsidRPr="00D30709">
              <w:rPr>
                <w:rFonts w:ascii="標楷體" w:eastAsia="標楷體" w:hAnsi="標楷體" w:cstheme="minorBidi" w:hint="eastAsia"/>
                <w:color w:val="000000"/>
                <w:kern w:val="2"/>
                <w:sz w:val="28"/>
                <w:szCs w:val="28"/>
                <w:u w:val="single"/>
              </w:rPr>
              <w:t xml:space="preserve">   </w:t>
            </w:r>
            <w:r w:rsidRPr="00D30709">
              <w:rPr>
                <w:rFonts w:ascii="標楷體" w:eastAsia="標楷體" w:hAnsi="標楷體" w:cstheme="minorBidi" w:hint="eastAsia"/>
                <w:color w:val="000000"/>
                <w:kern w:val="2"/>
                <w:sz w:val="28"/>
                <w:szCs w:val="28"/>
              </w:rPr>
              <w:t>票，通過本系主管選薦要點所需二分之一(含)以上票數之要求，符合新任主管推薦條件。</w:t>
            </w:r>
          </w:p>
          <w:p w:rsidR="00D30709" w:rsidRPr="00D30709" w:rsidRDefault="00D30709" w:rsidP="00D30709">
            <w:pPr>
              <w:widowControl w:val="0"/>
              <w:spacing w:line="390" w:lineRule="exact"/>
              <w:ind w:left="720" w:right="364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</w:p>
          <w:p w:rsidR="00D30709" w:rsidRPr="00D30709" w:rsidRDefault="00D30709" w:rsidP="00D30709">
            <w:pPr>
              <w:widowControl w:val="0"/>
              <w:spacing w:line="390" w:lineRule="exact"/>
              <w:ind w:left="720" w:right="364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</w:p>
        </w:tc>
      </w:tr>
      <w:tr w:rsidR="00D30709" w:rsidRPr="00D30709" w:rsidTr="00284C8F">
        <w:trPr>
          <w:cantSplit/>
          <w:trHeight w:val="2700"/>
          <w:jc w:val="center"/>
        </w:trPr>
        <w:tc>
          <w:tcPr>
            <w:tcW w:w="1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80"/>
              <w:jc w:val="center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</w:p>
          <w:p w:rsidR="00D30709" w:rsidRPr="00D30709" w:rsidRDefault="00D30709" w:rsidP="00D30709">
            <w:pPr>
              <w:widowControl w:val="0"/>
              <w:snapToGrid w:val="0"/>
              <w:spacing w:beforeLines="50" w:before="180"/>
              <w:jc w:val="center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b/>
                <w:color w:val="000000"/>
                <w:kern w:val="2"/>
                <w:sz w:val="28"/>
                <w:szCs w:val="28"/>
              </w:rPr>
              <w:t>選薦</w:t>
            </w:r>
          </w:p>
          <w:p w:rsidR="00D30709" w:rsidRPr="00D30709" w:rsidRDefault="00D30709" w:rsidP="00D30709">
            <w:pPr>
              <w:widowControl w:val="0"/>
              <w:snapToGrid w:val="0"/>
              <w:spacing w:beforeLines="50" w:before="180"/>
              <w:jc w:val="center"/>
              <w:rPr>
                <w:rFonts w:ascii="標楷體" w:eastAsia="標楷體" w:hAnsi="標楷體" w:cstheme="minorBidi"/>
                <w:b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b/>
                <w:color w:val="000000"/>
                <w:kern w:val="2"/>
                <w:sz w:val="28"/>
                <w:szCs w:val="28"/>
              </w:rPr>
              <w:t>委員簽名</w:t>
            </w:r>
          </w:p>
          <w:p w:rsidR="00D30709" w:rsidRPr="00D30709" w:rsidRDefault="00D30709" w:rsidP="00D30709">
            <w:pPr>
              <w:widowControl w:val="0"/>
              <w:snapToGrid w:val="0"/>
              <w:spacing w:beforeLines="50" w:before="180"/>
              <w:jc w:val="center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80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</w:p>
          <w:p w:rsidR="00D30709" w:rsidRPr="00D30709" w:rsidRDefault="00D30709" w:rsidP="00D30709">
            <w:pPr>
              <w:widowControl w:val="0"/>
              <w:snapToGrid w:val="0"/>
              <w:spacing w:beforeLines="50" w:before="180"/>
              <w:jc w:val="right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</w:p>
        </w:tc>
      </w:tr>
      <w:tr w:rsidR="00D30709" w:rsidRPr="00D30709" w:rsidTr="00284C8F">
        <w:trPr>
          <w:cantSplit/>
          <w:trHeight w:val="1687"/>
          <w:jc w:val="center"/>
        </w:trPr>
        <w:tc>
          <w:tcPr>
            <w:tcW w:w="2962" w:type="dxa"/>
            <w:gridSpan w:val="2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80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  <w:r w:rsidRPr="00D30709">
              <w:rPr>
                <w:rFonts w:ascii="標楷體" w:eastAsia="標楷體" w:hAnsi="標楷體" w:cstheme="minorBidi" w:hint="eastAsia"/>
                <w:color w:val="000000"/>
                <w:kern w:val="2"/>
                <w:sz w:val="28"/>
                <w:szCs w:val="28"/>
              </w:rPr>
              <w:t>候選人同意推薦簽名</w:t>
            </w:r>
          </w:p>
        </w:tc>
        <w:tc>
          <w:tcPr>
            <w:tcW w:w="6118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D30709" w:rsidRPr="00D30709" w:rsidRDefault="00D30709" w:rsidP="00D30709">
            <w:pPr>
              <w:widowControl w:val="0"/>
              <w:snapToGrid w:val="0"/>
              <w:spacing w:beforeLines="50" w:before="180"/>
              <w:rPr>
                <w:rFonts w:ascii="標楷體" w:eastAsia="標楷體" w:hAnsi="標楷體" w:cstheme="minorBidi"/>
                <w:color w:val="000000"/>
                <w:kern w:val="2"/>
                <w:sz w:val="28"/>
                <w:szCs w:val="28"/>
              </w:rPr>
            </w:pPr>
          </w:p>
        </w:tc>
      </w:tr>
    </w:tbl>
    <w:p w:rsidR="00D30709" w:rsidRPr="00D30709" w:rsidRDefault="00D30709" w:rsidP="00D30709">
      <w:pPr>
        <w:widowControl w:val="0"/>
        <w:rPr>
          <w:rFonts w:ascii="標楷體" w:eastAsia="標楷體" w:hAnsi="標楷體" w:cstheme="minorBidi"/>
          <w:color w:val="000000"/>
          <w:kern w:val="2"/>
          <w:szCs w:val="22"/>
        </w:rPr>
      </w:pPr>
    </w:p>
    <w:p w:rsidR="00D30709" w:rsidRPr="00D30709" w:rsidRDefault="00D30709" w:rsidP="00D30709">
      <w:pPr>
        <w:widowControl w:val="0"/>
        <w:ind w:left="8040" w:hanging="8040"/>
        <w:rPr>
          <w:rFonts w:ascii="標楷體" w:eastAsia="標楷體" w:hAnsi="標楷體" w:cstheme="minorBidi"/>
          <w:color w:val="000000"/>
          <w:kern w:val="2"/>
        </w:rPr>
      </w:pPr>
    </w:p>
    <w:sectPr w:rsidR="00D30709" w:rsidRPr="00D30709" w:rsidSect="001534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B54" w:rsidRDefault="00480B54" w:rsidP="004F3ABE">
      <w:r>
        <w:separator/>
      </w:r>
    </w:p>
  </w:endnote>
  <w:endnote w:type="continuationSeparator" w:id="0">
    <w:p w:rsidR="00480B54" w:rsidRDefault="00480B54" w:rsidP="004F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B54" w:rsidRDefault="00480B54" w:rsidP="004F3ABE">
      <w:r>
        <w:separator/>
      </w:r>
    </w:p>
  </w:footnote>
  <w:footnote w:type="continuationSeparator" w:id="0">
    <w:p w:rsidR="00480B54" w:rsidRDefault="00480B54" w:rsidP="004F3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7511"/>
    <w:multiLevelType w:val="hybridMultilevel"/>
    <w:tmpl w:val="541E8C1A"/>
    <w:lvl w:ilvl="0" w:tplc="50788D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B73B82"/>
    <w:multiLevelType w:val="hybridMultilevel"/>
    <w:tmpl w:val="575A6F72"/>
    <w:lvl w:ilvl="0" w:tplc="F1828BB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B8"/>
    <w:rsid w:val="00045BCD"/>
    <w:rsid w:val="00056C1D"/>
    <w:rsid w:val="00082630"/>
    <w:rsid w:val="001534F8"/>
    <w:rsid w:val="001A6BF6"/>
    <w:rsid w:val="0022456F"/>
    <w:rsid w:val="00480B54"/>
    <w:rsid w:val="004F3ABE"/>
    <w:rsid w:val="006746C5"/>
    <w:rsid w:val="006A155F"/>
    <w:rsid w:val="006D2B59"/>
    <w:rsid w:val="006E2583"/>
    <w:rsid w:val="00782EF8"/>
    <w:rsid w:val="00995AF1"/>
    <w:rsid w:val="00A67F08"/>
    <w:rsid w:val="00B00736"/>
    <w:rsid w:val="00C82EE6"/>
    <w:rsid w:val="00D13AB8"/>
    <w:rsid w:val="00D30709"/>
    <w:rsid w:val="00D64505"/>
    <w:rsid w:val="00EE570E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C717BE6"/>
  <w15:chartTrackingRefBased/>
  <w15:docId w15:val="{8A3B7389-490D-498A-893F-65196FEB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AB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AB8"/>
    <w:pPr>
      <w:spacing w:before="100" w:beforeAutospacing="1" w:after="100" w:afterAutospacing="1"/>
    </w:pPr>
  </w:style>
  <w:style w:type="paragraph" w:customStyle="1" w:styleId="default0">
    <w:name w:val="default0"/>
    <w:basedOn w:val="a"/>
    <w:rsid w:val="00D13AB8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13AB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13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3AB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3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3ABE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F3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3ABE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yu-tina Huang</dc:creator>
  <cp:keywords/>
  <dc:description/>
  <cp:lastModifiedBy>yrku</cp:lastModifiedBy>
  <cp:revision>2</cp:revision>
  <cp:lastPrinted>2020-04-29T00:35:00Z</cp:lastPrinted>
  <dcterms:created xsi:type="dcterms:W3CDTF">2021-06-30T09:36:00Z</dcterms:created>
  <dcterms:modified xsi:type="dcterms:W3CDTF">2021-06-30T09:36:00Z</dcterms:modified>
</cp:coreProperties>
</file>